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EE" w:rsidRPr="00D30E0B" w:rsidRDefault="002A4BEE" w:rsidP="002A4BE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30E0B">
        <w:rPr>
          <w:rFonts w:ascii="Arial" w:eastAsia="Times New Roman" w:hAnsi="Arial" w:cs="Arial"/>
          <w:b/>
          <w:sz w:val="24"/>
          <w:szCs w:val="24"/>
          <w:lang w:eastAsia="ru-RU"/>
        </w:rPr>
        <w:t>РОССИЙСКАЯ ФЕДЕРАЦИЯ</w:t>
      </w:r>
    </w:p>
    <w:p w:rsidR="002A4BEE" w:rsidRPr="00D30E0B" w:rsidRDefault="002A4BEE" w:rsidP="002A4BEE">
      <w:pPr>
        <w:widowControl w:val="0"/>
        <w:autoSpaceDE w:val="0"/>
        <w:autoSpaceDN w:val="0"/>
        <w:adjustRightInd w:val="0"/>
        <w:spacing w:after="0" w:line="240" w:lineRule="auto"/>
        <w:jc w:val="center"/>
        <w:rPr>
          <w:rFonts w:ascii="Arial" w:eastAsia="Times New Roman" w:hAnsi="Arial" w:cs="Arial"/>
          <w:b/>
          <w:sz w:val="24"/>
          <w:szCs w:val="24"/>
          <w:lang w:eastAsia="ru-RU"/>
        </w:rPr>
      </w:pPr>
      <w:proofErr w:type="gramStart"/>
      <w:r w:rsidRPr="00D30E0B">
        <w:rPr>
          <w:rFonts w:ascii="Arial" w:eastAsia="Times New Roman" w:hAnsi="Arial" w:cs="Arial"/>
          <w:b/>
          <w:sz w:val="24"/>
          <w:szCs w:val="24"/>
          <w:lang w:eastAsia="ru-RU"/>
        </w:rPr>
        <w:t>АДМИНИСТРАЦИЯ  ПРИРЕЧЕНСКОГО</w:t>
      </w:r>
      <w:proofErr w:type="gramEnd"/>
      <w:r w:rsidRPr="00D30E0B">
        <w:rPr>
          <w:rFonts w:ascii="Arial" w:eastAsia="Times New Roman" w:hAnsi="Arial" w:cs="Arial"/>
          <w:b/>
          <w:sz w:val="24"/>
          <w:szCs w:val="24"/>
          <w:lang w:eastAsia="ru-RU"/>
        </w:rPr>
        <w:t xml:space="preserve"> СЕЛЬСОВЕТА </w:t>
      </w:r>
    </w:p>
    <w:p w:rsidR="002A4BEE" w:rsidRPr="00D30E0B" w:rsidRDefault="002A4BEE" w:rsidP="002A4BE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30E0B">
        <w:rPr>
          <w:rFonts w:ascii="Arial" w:eastAsia="Times New Roman" w:hAnsi="Arial" w:cs="Arial"/>
          <w:b/>
          <w:sz w:val="24"/>
          <w:szCs w:val="24"/>
          <w:lang w:eastAsia="ru-RU"/>
        </w:rPr>
        <w:t xml:space="preserve">УЖУРСКОГО РАЙОНА КРАСНОЯРСКОГО КРАЯ </w:t>
      </w:r>
    </w:p>
    <w:p w:rsidR="002A4BEE" w:rsidRPr="00D30E0B" w:rsidRDefault="002A4BEE" w:rsidP="002A4BEE">
      <w:pPr>
        <w:widowControl w:val="0"/>
        <w:autoSpaceDE w:val="0"/>
        <w:autoSpaceDN w:val="0"/>
        <w:adjustRightInd w:val="0"/>
        <w:spacing w:after="0" w:line="240" w:lineRule="auto"/>
        <w:ind w:right="-1"/>
        <w:jc w:val="center"/>
        <w:rPr>
          <w:rFonts w:ascii="Arial" w:eastAsia="Times New Roman" w:hAnsi="Arial" w:cs="Arial"/>
          <w:b/>
          <w:sz w:val="24"/>
          <w:szCs w:val="24"/>
          <w:lang w:eastAsia="ru-RU"/>
        </w:rPr>
      </w:pPr>
    </w:p>
    <w:p w:rsidR="002A4BEE" w:rsidRPr="00D30E0B" w:rsidRDefault="002A4BEE" w:rsidP="00BB61E1">
      <w:pPr>
        <w:widowControl w:val="0"/>
        <w:autoSpaceDE w:val="0"/>
        <w:autoSpaceDN w:val="0"/>
        <w:adjustRightInd w:val="0"/>
        <w:spacing w:after="0" w:line="240" w:lineRule="auto"/>
        <w:ind w:left="567" w:right="-1"/>
        <w:jc w:val="center"/>
        <w:rPr>
          <w:rFonts w:ascii="Arial" w:eastAsia="Times New Roman" w:hAnsi="Arial" w:cs="Arial"/>
          <w:b/>
          <w:sz w:val="24"/>
          <w:szCs w:val="24"/>
          <w:lang w:eastAsia="ru-RU"/>
        </w:rPr>
      </w:pPr>
      <w:r w:rsidRPr="00D30E0B">
        <w:rPr>
          <w:rFonts w:ascii="Arial" w:eastAsia="Times New Roman" w:hAnsi="Arial" w:cs="Arial"/>
          <w:b/>
          <w:sz w:val="24"/>
          <w:szCs w:val="24"/>
          <w:lang w:eastAsia="ru-RU"/>
        </w:rPr>
        <w:t>ПОСТАНОВЛЕНИЕ</w:t>
      </w:r>
    </w:p>
    <w:p w:rsidR="002A4BEE" w:rsidRPr="00D30E0B" w:rsidRDefault="002A4BEE" w:rsidP="002A4BEE">
      <w:pPr>
        <w:widowControl w:val="0"/>
        <w:autoSpaceDE w:val="0"/>
        <w:autoSpaceDN w:val="0"/>
        <w:adjustRightInd w:val="0"/>
        <w:spacing w:after="0" w:line="240" w:lineRule="auto"/>
        <w:ind w:right="-1"/>
        <w:jc w:val="center"/>
        <w:rPr>
          <w:rFonts w:ascii="Arial" w:eastAsia="Times New Roman" w:hAnsi="Arial" w:cs="Arial"/>
          <w:b/>
          <w:sz w:val="24"/>
          <w:szCs w:val="24"/>
          <w:lang w:eastAsia="ru-RU"/>
        </w:rPr>
      </w:pPr>
    </w:p>
    <w:p w:rsidR="002A4BEE" w:rsidRPr="00D30E0B" w:rsidRDefault="00411C7F" w:rsidP="002A4BEE">
      <w:pPr>
        <w:widowControl w:val="0"/>
        <w:autoSpaceDE w:val="0"/>
        <w:autoSpaceDN w:val="0"/>
        <w:adjustRightInd w:val="0"/>
        <w:spacing w:after="0" w:line="240" w:lineRule="auto"/>
        <w:rPr>
          <w:rFonts w:ascii="Arial" w:eastAsia="Times New Roman" w:hAnsi="Arial" w:cs="Arial"/>
          <w:sz w:val="24"/>
          <w:szCs w:val="24"/>
          <w:lang w:eastAsia="ru-RU"/>
        </w:rPr>
      </w:pPr>
      <w:r w:rsidRPr="00D30E0B">
        <w:rPr>
          <w:rFonts w:ascii="Arial" w:eastAsia="Times New Roman" w:hAnsi="Arial" w:cs="Arial"/>
          <w:sz w:val="24"/>
          <w:szCs w:val="24"/>
          <w:lang w:eastAsia="ru-RU"/>
        </w:rPr>
        <w:t>19</w:t>
      </w:r>
      <w:r w:rsidR="00173D05" w:rsidRPr="00D30E0B">
        <w:rPr>
          <w:rFonts w:ascii="Arial" w:eastAsia="Times New Roman" w:hAnsi="Arial" w:cs="Arial"/>
          <w:sz w:val="24"/>
          <w:szCs w:val="24"/>
          <w:lang w:eastAsia="ru-RU"/>
        </w:rPr>
        <w:t>.0</w:t>
      </w:r>
      <w:r w:rsidRPr="00D30E0B">
        <w:rPr>
          <w:rFonts w:ascii="Arial" w:eastAsia="Times New Roman" w:hAnsi="Arial" w:cs="Arial"/>
          <w:sz w:val="24"/>
          <w:szCs w:val="24"/>
          <w:lang w:eastAsia="ru-RU"/>
        </w:rPr>
        <w:t>8</w:t>
      </w:r>
      <w:r w:rsidR="007538AA" w:rsidRPr="00D30E0B">
        <w:rPr>
          <w:rFonts w:ascii="Arial" w:eastAsia="Times New Roman" w:hAnsi="Arial" w:cs="Arial"/>
          <w:sz w:val="24"/>
          <w:szCs w:val="24"/>
          <w:lang w:eastAsia="ru-RU"/>
        </w:rPr>
        <w:t>.20</w:t>
      </w:r>
      <w:r w:rsidR="00142088" w:rsidRPr="00D30E0B">
        <w:rPr>
          <w:rFonts w:ascii="Arial" w:eastAsia="Times New Roman" w:hAnsi="Arial" w:cs="Arial"/>
          <w:sz w:val="24"/>
          <w:szCs w:val="24"/>
          <w:lang w:eastAsia="ru-RU"/>
        </w:rPr>
        <w:t>2</w:t>
      </w:r>
      <w:r w:rsidR="008F3B18" w:rsidRPr="00D30E0B">
        <w:rPr>
          <w:rFonts w:ascii="Arial" w:eastAsia="Times New Roman" w:hAnsi="Arial" w:cs="Arial"/>
          <w:sz w:val="24"/>
          <w:szCs w:val="24"/>
          <w:lang w:eastAsia="ru-RU"/>
        </w:rPr>
        <w:t>4</w:t>
      </w:r>
      <w:r w:rsidR="00142088" w:rsidRPr="00D30E0B">
        <w:rPr>
          <w:rFonts w:ascii="Arial" w:eastAsia="Times New Roman" w:hAnsi="Arial" w:cs="Arial"/>
          <w:sz w:val="24"/>
          <w:szCs w:val="24"/>
          <w:lang w:eastAsia="ru-RU"/>
        </w:rPr>
        <w:t>г.</w:t>
      </w:r>
      <w:r w:rsidR="002A4BEE" w:rsidRPr="00D30E0B">
        <w:rPr>
          <w:rFonts w:ascii="Arial" w:eastAsia="Times New Roman" w:hAnsi="Arial" w:cs="Arial"/>
          <w:sz w:val="24"/>
          <w:szCs w:val="24"/>
          <w:lang w:eastAsia="ru-RU"/>
        </w:rPr>
        <w:t xml:space="preserve">                         </w:t>
      </w:r>
      <w:r w:rsidR="007538AA" w:rsidRPr="00D30E0B">
        <w:rPr>
          <w:rFonts w:ascii="Arial" w:eastAsia="Times New Roman" w:hAnsi="Arial" w:cs="Arial"/>
          <w:sz w:val="24"/>
          <w:szCs w:val="24"/>
          <w:lang w:eastAsia="ru-RU"/>
        </w:rPr>
        <w:t xml:space="preserve">   </w:t>
      </w:r>
      <w:r w:rsidR="002A4BEE" w:rsidRPr="00D30E0B">
        <w:rPr>
          <w:rFonts w:ascii="Arial" w:eastAsia="Times New Roman" w:hAnsi="Arial" w:cs="Arial"/>
          <w:sz w:val="24"/>
          <w:szCs w:val="24"/>
          <w:lang w:eastAsia="ru-RU"/>
        </w:rPr>
        <w:t xml:space="preserve">         п. Приреченск                 </w:t>
      </w:r>
      <w:r w:rsidR="007538AA" w:rsidRPr="00D30E0B">
        <w:rPr>
          <w:rFonts w:ascii="Arial" w:eastAsia="Times New Roman" w:hAnsi="Arial" w:cs="Arial"/>
          <w:sz w:val="24"/>
          <w:szCs w:val="24"/>
          <w:lang w:eastAsia="ru-RU"/>
        </w:rPr>
        <w:t xml:space="preserve">       </w:t>
      </w:r>
      <w:r w:rsidR="002A4BEE" w:rsidRPr="00D30E0B">
        <w:rPr>
          <w:rFonts w:ascii="Arial" w:eastAsia="Times New Roman" w:hAnsi="Arial" w:cs="Arial"/>
          <w:sz w:val="24"/>
          <w:szCs w:val="24"/>
          <w:lang w:eastAsia="ru-RU"/>
        </w:rPr>
        <w:t xml:space="preserve">                 №</w:t>
      </w:r>
      <w:r w:rsidR="009D4784" w:rsidRPr="00D30E0B">
        <w:rPr>
          <w:rFonts w:ascii="Arial" w:eastAsia="Times New Roman" w:hAnsi="Arial" w:cs="Arial"/>
          <w:sz w:val="24"/>
          <w:szCs w:val="24"/>
          <w:lang w:eastAsia="ru-RU"/>
        </w:rPr>
        <w:t xml:space="preserve"> </w:t>
      </w:r>
      <w:r w:rsidRPr="00D30E0B">
        <w:rPr>
          <w:rFonts w:ascii="Arial" w:eastAsia="Times New Roman" w:hAnsi="Arial" w:cs="Arial"/>
          <w:sz w:val="24"/>
          <w:szCs w:val="24"/>
          <w:lang w:eastAsia="ru-RU"/>
        </w:rPr>
        <w:t>48</w:t>
      </w:r>
    </w:p>
    <w:p w:rsidR="00173D05" w:rsidRPr="00D30E0B" w:rsidRDefault="00173D05" w:rsidP="00173D05">
      <w:pPr>
        <w:spacing w:after="0" w:line="240" w:lineRule="auto"/>
        <w:ind w:right="-1"/>
        <w:rPr>
          <w:rFonts w:ascii="Arial" w:eastAsia="Times New Roman" w:hAnsi="Arial" w:cs="Arial"/>
          <w:b/>
          <w:sz w:val="24"/>
          <w:szCs w:val="24"/>
          <w:lang w:eastAsia="ru-RU"/>
        </w:rPr>
      </w:pPr>
    </w:p>
    <w:p w:rsidR="00173D05" w:rsidRPr="00D30E0B" w:rsidRDefault="00173D05" w:rsidP="00173D05">
      <w:pPr>
        <w:autoSpaceDE w:val="0"/>
        <w:autoSpaceDN w:val="0"/>
        <w:adjustRightInd w:val="0"/>
        <w:spacing w:after="0" w:line="240" w:lineRule="auto"/>
        <w:jc w:val="both"/>
        <w:outlineLvl w:val="0"/>
        <w:rPr>
          <w:rFonts w:ascii="Arial" w:eastAsia="Times New Roman" w:hAnsi="Arial" w:cs="Arial"/>
          <w:bCs/>
          <w:i/>
          <w:sz w:val="24"/>
          <w:szCs w:val="24"/>
          <w:lang w:eastAsia="ru-RU"/>
        </w:rPr>
      </w:pPr>
      <w:r w:rsidRPr="00D30E0B">
        <w:rPr>
          <w:rFonts w:ascii="Arial" w:eastAsia="Times New Roman" w:hAnsi="Arial" w:cs="Arial"/>
          <w:bCs/>
          <w:iCs/>
          <w:sz w:val="24"/>
          <w:szCs w:val="24"/>
          <w:lang w:eastAsia="ru-RU"/>
        </w:rPr>
        <w:t>Об утверждении а</w:t>
      </w:r>
      <w:r w:rsidRPr="00D30E0B">
        <w:rPr>
          <w:rFonts w:ascii="Arial" w:eastAsia="Times New Roman" w:hAnsi="Arial" w:cs="Arial"/>
          <w:bCs/>
          <w:sz w:val="24"/>
          <w:szCs w:val="24"/>
          <w:lang w:eastAsia="ru-RU"/>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173D05" w:rsidRPr="00D30E0B" w:rsidRDefault="00173D05" w:rsidP="00173D05">
      <w:pPr>
        <w:autoSpaceDE w:val="0"/>
        <w:autoSpaceDN w:val="0"/>
        <w:adjustRightInd w:val="0"/>
        <w:spacing w:after="0" w:line="240" w:lineRule="auto"/>
        <w:jc w:val="both"/>
        <w:outlineLvl w:val="0"/>
        <w:rPr>
          <w:rFonts w:ascii="Arial" w:eastAsia="Times New Roman" w:hAnsi="Arial" w:cs="Arial"/>
          <w:bCs/>
          <w:i/>
          <w:sz w:val="24"/>
          <w:szCs w:val="24"/>
          <w:lang w:eastAsia="ru-RU"/>
        </w:rPr>
      </w:pPr>
    </w:p>
    <w:p w:rsidR="00173D05" w:rsidRPr="00D30E0B" w:rsidRDefault="00173D05" w:rsidP="00173D05">
      <w:pPr>
        <w:autoSpaceDE w:val="0"/>
        <w:autoSpaceDN w:val="0"/>
        <w:adjustRightInd w:val="0"/>
        <w:spacing w:after="0" w:line="240" w:lineRule="auto"/>
        <w:jc w:val="both"/>
        <w:outlineLvl w:val="0"/>
        <w:rPr>
          <w:rFonts w:ascii="Arial" w:eastAsia="Times New Roman" w:hAnsi="Arial" w:cs="Arial"/>
          <w:bCs/>
          <w:sz w:val="24"/>
          <w:szCs w:val="24"/>
          <w:lang w:eastAsia="ru-RU"/>
        </w:rPr>
      </w:pPr>
    </w:p>
    <w:p w:rsidR="00173D05" w:rsidRPr="00D30E0B" w:rsidRDefault="00173D05" w:rsidP="00173D05">
      <w:pPr>
        <w:spacing w:after="0" w:line="240" w:lineRule="auto"/>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w:t>
      </w:r>
      <w:r w:rsidRPr="00D30E0B">
        <w:rPr>
          <w:rFonts w:ascii="Arial" w:eastAsia="Times New Roman" w:hAnsi="Arial" w:cs="Arial"/>
          <w:sz w:val="24"/>
          <w:szCs w:val="24"/>
          <w:lang w:eastAsia="ru-RU"/>
        </w:rPr>
        <w:tab/>
      </w:r>
      <w:r w:rsidR="00F40131" w:rsidRPr="00D30E0B">
        <w:rPr>
          <w:rFonts w:ascii="Arial" w:eastAsia="Times New Roman" w:hAnsi="Arial" w:cs="Arial"/>
          <w:sz w:val="24"/>
          <w:szCs w:val="24"/>
          <w:lang w:eastAsia="ru-RU"/>
        </w:rPr>
        <w:t>В соответствии</w:t>
      </w:r>
      <w:r w:rsidRPr="00D30E0B">
        <w:rPr>
          <w:rFonts w:ascii="Arial" w:eastAsia="Times New Roman" w:hAnsi="Arial" w:cs="Arial"/>
          <w:sz w:val="24"/>
          <w:szCs w:val="24"/>
          <w:lang w:eastAsia="ru-RU"/>
        </w:rPr>
        <w:t xml:space="preserve">   с Федеральным законом от 27.07.2010 №210-ФЗ</w:t>
      </w:r>
      <w:r w:rsidRPr="00D30E0B">
        <w:rPr>
          <w:rFonts w:ascii="Arial" w:eastAsia="Times New Roman" w:hAnsi="Arial" w:cs="Arial"/>
          <w:b/>
          <w:sz w:val="24"/>
          <w:szCs w:val="24"/>
          <w:lang w:eastAsia="ru-RU"/>
        </w:rPr>
        <w:t xml:space="preserve"> «</w:t>
      </w:r>
      <w:r w:rsidRPr="00D30E0B">
        <w:rPr>
          <w:rFonts w:ascii="Arial" w:eastAsia="Times New Roman" w:hAnsi="Arial" w:cs="Arial"/>
          <w:sz w:val="24"/>
          <w:szCs w:val="24"/>
          <w:lang w:eastAsia="ru-RU"/>
        </w:rPr>
        <w:t>Об организации предоставления государственных и муниципальных услуг</w:t>
      </w:r>
      <w:r w:rsidR="00020A03" w:rsidRPr="00D30E0B">
        <w:rPr>
          <w:rFonts w:ascii="Arial" w:eastAsia="Times New Roman" w:hAnsi="Arial" w:cs="Arial"/>
          <w:sz w:val="24"/>
          <w:szCs w:val="24"/>
          <w:lang w:eastAsia="ru-RU"/>
        </w:rPr>
        <w:t>», Законом</w:t>
      </w:r>
      <w:r w:rsidR="00F40131" w:rsidRPr="00D30E0B">
        <w:rPr>
          <w:rFonts w:ascii="Arial" w:eastAsia="Times New Roman" w:hAnsi="Arial" w:cs="Arial"/>
          <w:sz w:val="24"/>
          <w:szCs w:val="24"/>
          <w:lang w:eastAsia="ru-RU"/>
        </w:rPr>
        <w:t xml:space="preserve"> Красноярского края от 15.10.2015 № 9-3724 «О закреплении вопросов местного значения за сельскими поселениями</w:t>
      </w:r>
      <w:r w:rsidR="00020A03" w:rsidRPr="00D30E0B">
        <w:rPr>
          <w:rFonts w:ascii="Arial" w:eastAsia="Times New Roman" w:hAnsi="Arial" w:cs="Arial"/>
          <w:sz w:val="24"/>
          <w:szCs w:val="24"/>
          <w:lang w:eastAsia="ru-RU"/>
        </w:rPr>
        <w:t>»</w:t>
      </w:r>
      <w:r w:rsidR="00F40131" w:rsidRPr="00D30E0B">
        <w:rPr>
          <w:rFonts w:ascii="Arial" w:eastAsia="Times New Roman" w:hAnsi="Arial" w:cs="Arial"/>
          <w:sz w:val="24"/>
          <w:szCs w:val="24"/>
          <w:lang w:eastAsia="ru-RU"/>
        </w:rPr>
        <w:t xml:space="preserve">, </w:t>
      </w:r>
      <w:r w:rsidRPr="00D30E0B">
        <w:rPr>
          <w:rFonts w:ascii="Arial" w:eastAsia="Times New Roman" w:hAnsi="Arial" w:cs="Arial"/>
          <w:sz w:val="24"/>
          <w:szCs w:val="24"/>
          <w:lang w:eastAsia="ru-RU"/>
        </w:rPr>
        <w:t>руководствуясь</w:t>
      </w:r>
      <w:r w:rsidR="00F40131" w:rsidRPr="00D30E0B">
        <w:rPr>
          <w:rFonts w:ascii="Arial" w:eastAsia="Times New Roman" w:hAnsi="Arial" w:cs="Arial"/>
          <w:b/>
          <w:sz w:val="24"/>
          <w:szCs w:val="24"/>
          <w:lang w:eastAsia="ru-RU"/>
        </w:rPr>
        <w:t xml:space="preserve"> </w:t>
      </w:r>
      <w:hyperlink r:id="rId5" w:history="1">
        <w:r w:rsidRPr="00D30E0B">
          <w:rPr>
            <w:rFonts w:ascii="Arial" w:eastAsia="Times New Roman" w:hAnsi="Arial" w:cs="Arial"/>
            <w:sz w:val="24"/>
            <w:szCs w:val="24"/>
            <w:lang w:eastAsia="ru-RU"/>
          </w:rPr>
          <w:t>Устав</w:t>
        </w:r>
      </w:hyperlink>
      <w:r w:rsidR="00020A03" w:rsidRPr="00D30E0B">
        <w:rPr>
          <w:rFonts w:ascii="Arial" w:eastAsia="Times New Roman" w:hAnsi="Arial" w:cs="Arial"/>
          <w:sz w:val="24"/>
          <w:szCs w:val="24"/>
          <w:lang w:eastAsia="ru-RU"/>
        </w:rPr>
        <w:t>ом Приреченского</w:t>
      </w:r>
      <w:r w:rsidR="00F40131" w:rsidRPr="00D30E0B">
        <w:rPr>
          <w:rFonts w:ascii="Arial" w:eastAsia="Times New Roman" w:hAnsi="Arial" w:cs="Arial"/>
          <w:sz w:val="24"/>
          <w:szCs w:val="24"/>
          <w:lang w:eastAsia="ru-RU"/>
        </w:rPr>
        <w:t xml:space="preserve"> сельсовета </w:t>
      </w:r>
      <w:r w:rsidRPr="00D30E0B">
        <w:rPr>
          <w:rFonts w:ascii="Arial" w:eastAsia="Times New Roman" w:hAnsi="Arial" w:cs="Arial"/>
          <w:sz w:val="24"/>
          <w:szCs w:val="24"/>
          <w:lang w:eastAsia="ru-RU"/>
        </w:rPr>
        <w:t>Ужурского района</w:t>
      </w:r>
      <w:r w:rsidR="00F40131" w:rsidRPr="00D30E0B">
        <w:rPr>
          <w:rFonts w:ascii="Arial" w:eastAsia="Times New Roman" w:hAnsi="Arial" w:cs="Arial"/>
          <w:sz w:val="24"/>
          <w:szCs w:val="24"/>
          <w:lang w:eastAsia="ru-RU"/>
        </w:rPr>
        <w:t xml:space="preserve"> Красноярского </w:t>
      </w:r>
      <w:r w:rsidR="00020A03" w:rsidRPr="00D30E0B">
        <w:rPr>
          <w:rFonts w:ascii="Arial" w:eastAsia="Times New Roman" w:hAnsi="Arial" w:cs="Arial"/>
          <w:sz w:val="24"/>
          <w:szCs w:val="24"/>
          <w:lang w:eastAsia="ru-RU"/>
        </w:rPr>
        <w:t>края, ПОСТАНОВЛЯЮ</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D30E0B">
        <w:rPr>
          <w:rFonts w:ascii="Arial" w:eastAsia="Times New Roman" w:hAnsi="Arial" w:cs="Arial"/>
          <w:bCs/>
          <w:sz w:val="24"/>
          <w:szCs w:val="24"/>
          <w:lang w:eastAsia="ru-RU"/>
        </w:rPr>
        <w:t>1. Утвердить административный регламент предоставления муниципальной услуги</w:t>
      </w:r>
      <w:r w:rsidRPr="00D30E0B">
        <w:rPr>
          <w:rFonts w:ascii="Arial" w:eastAsia="Times New Roman" w:hAnsi="Arial" w:cs="Arial"/>
          <w:b/>
          <w:bCs/>
          <w:sz w:val="24"/>
          <w:szCs w:val="24"/>
          <w:lang w:eastAsia="ru-RU"/>
        </w:rPr>
        <w:t xml:space="preserve"> </w:t>
      </w:r>
      <w:r w:rsidRPr="00D30E0B">
        <w:rPr>
          <w:rFonts w:ascii="Arial" w:eastAsia="Times New Roman" w:hAnsi="Arial" w:cs="Arial"/>
          <w:bCs/>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30E0B">
        <w:rPr>
          <w:rFonts w:ascii="Arial" w:eastAsia="Times New Roman" w:hAnsi="Arial" w:cs="Arial"/>
          <w:b/>
          <w:bCs/>
          <w:sz w:val="24"/>
          <w:szCs w:val="24"/>
          <w:lang w:eastAsia="ru-RU"/>
        </w:rPr>
        <w:t xml:space="preserve">, </w:t>
      </w:r>
      <w:r w:rsidRPr="00D30E0B">
        <w:rPr>
          <w:rFonts w:ascii="Arial" w:eastAsia="Times New Roman" w:hAnsi="Arial" w:cs="Arial"/>
          <w:bCs/>
          <w:sz w:val="24"/>
          <w:szCs w:val="24"/>
          <w:lang w:eastAsia="ru-RU"/>
        </w:rPr>
        <w:t>согласно приложению.</w:t>
      </w:r>
    </w:p>
    <w:p w:rsidR="00173D05" w:rsidRPr="00D30E0B" w:rsidRDefault="00020A03" w:rsidP="00173D05">
      <w:pPr>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w:t>
      </w:r>
      <w:r w:rsidR="00173D05" w:rsidRPr="00D30E0B">
        <w:rPr>
          <w:rFonts w:ascii="Arial" w:eastAsia="Times New Roman" w:hAnsi="Arial" w:cs="Arial"/>
          <w:sz w:val="24"/>
          <w:szCs w:val="24"/>
          <w:lang w:eastAsia="ru-RU"/>
        </w:rPr>
        <w:t xml:space="preserve">. Контроль за реализацией и исполнением административного регламента возложить </w:t>
      </w:r>
      <w:r w:rsidR="005722CF" w:rsidRPr="00D30E0B">
        <w:rPr>
          <w:rFonts w:ascii="Arial" w:eastAsia="Times New Roman" w:hAnsi="Arial" w:cs="Arial"/>
          <w:sz w:val="24"/>
          <w:szCs w:val="24"/>
          <w:lang w:eastAsia="ru-RU"/>
        </w:rPr>
        <w:t xml:space="preserve">на ведущего специалиста администрации </w:t>
      </w:r>
      <w:r w:rsidRPr="00D30E0B">
        <w:rPr>
          <w:rFonts w:ascii="Arial" w:eastAsia="Times New Roman" w:hAnsi="Arial" w:cs="Arial"/>
          <w:sz w:val="24"/>
          <w:szCs w:val="24"/>
          <w:lang w:eastAsia="ru-RU"/>
        </w:rPr>
        <w:t xml:space="preserve">Приреченского сельсовета </w:t>
      </w:r>
      <w:r w:rsidR="005722CF" w:rsidRPr="00D30E0B">
        <w:rPr>
          <w:rFonts w:ascii="Arial" w:eastAsia="Times New Roman" w:hAnsi="Arial" w:cs="Arial"/>
          <w:sz w:val="24"/>
          <w:szCs w:val="24"/>
          <w:lang w:eastAsia="ru-RU"/>
        </w:rPr>
        <w:t>– Матюшина Ивана Ивановича</w:t>
      </w:r>
      <w:r w:rsidRPr="00D30E0B">
        <w:rPr>
          <w:rFonts w:ascii="Arial" w:eastAsia="Times New Roman" w:hAnsi="Arial" w:cs="Arial"/>
          <w:sz w:val="24"/>
          <w:szCs w:val="24"/>
          <w:lang w:eastAsia="ru-RU"/>
        </w:rPr>
        <w:t>.</w:t>
      </w:r>
    </w:p>
    <w:p w:rsidR="00173D05" w:rsidRPr="00D30E0B" w:rsidRDefault="00020A03" w:rsidP="00020A03">
      <w:pPr>
        <w:autoSpaceDE w:val="0"/>
        <w:autoSpaceDN w:val="0"/>
        <w:adjustRightInd w:val="0"/>
        <w:spacing w:after="0" w:line="220" w:lineRule="auto"/>
        <w:ind w:right="-5"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w:t>
      </w:r>
      <w:r w:rsidR="00173D05" w:rsidRPr="00D30E0B">
        <w:rPr>
          <w:rFonts w:ascii="Arial" w:eastAsia="Times New Roman" w:hAnsi="Arial" w:cs="Arial"/>
          <w:sz w:val="24"/>
          <w:szCs w:val="24"/>
          <w:lang w:eastAsia="ru-RU"/>
        </w:rPr>
        <w:t>. </w:t>
      </w:r>
      <w:r w:rsidRPr="00D30E0B">
        <w:rPr>
          <w:rFonts w:ascii="Arial" w:eastAsia="Times New Roman" w:hAnsi="Arial" w:cs="Arial"/>
          <w:sz w:val="24"/>
          <w:szCs w:val="24"/>
          <w:lang w:eastAsia="ru-RU"/>
        </w:rPr>
        <w:t>Настоящее постановление вступает в силу с момента его официального опубликования в газете «Приреченские вести» и подлежит размещению на официальном сайте администрации Приреченского сельсовета.</w:t>
      </w:r>
    </w:p>
    <w:p w:rsidR="00173D05" w:rsidRPr="00D30E0B" w:rsidRDefault="00173D05" w:rsidP="00173D05">
      <w:pPr>
        <w:spacing w:after="0" w:line="240" w:lineRule="auto"/>
        <w:jc w:val="both"/>
        <w:rPr>
          <w:rFonts w:ascii="Arial" w:eastAsia="Times New Roman" w:hAnsi="Arial" w:cs="Arial"/>
          <w:sz w:val="24"/>
          <w:szCs w:val="24"/>
          <w:lang w:eastAsia="ru-RU"/>
        </w:rPr>
      </w:pPr>
    </w:p>
    <w:p w:rsidR="00020A03" w:rsidRPr="00D30E0B" w:rsidRDefault="00020A03" w:rsidP="00173D05">
      <w:pPr>
        <w:spacing w:after="0" w:line="240" w:lineRule="auto"/>
        <w:jc w:val="both"/>
        <w:rPr>
          <w:rFonts w:ascii="Arial" w:eastAsia="Times New Roman" w:hAnsi="Arial" w:cs="Arial"/>
          <w:sz w:val="24"/>
          <w:szCs w:val="24"/>
          <w:lang w:eastAsia="ru-RU"/>
        </w:rPr>
      </w:pPr>
    </w:p>
    <w:p w:rsidR="00020A03" w:rsidRPr="00D30E0B" w:rsidRDefault="00020A03" w:rsidP="005722CF">
      <w:pPr>
        <w:autoSpaceDE w:val="0"/>
        <w:autoSpaceDN w:val="0"/>
        <w:adjustRightInd w:val="0"/>
        <w:spacing w:after="0" w:line="240" w:lineRule="auto"/>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Глава</w:t>
      </w:r>
    </w:p>
    <w:p w:rsidR="00173D05" w:rsidRPr="00D30E0B" w:rsidRDefault="00020A03" w:rsidP="005722CF">
      <w:pPr>
        <w:autoSpaceDE w:val="0"/>
        <w:autoSpaceDN w:val="0"/>
        <w:adjustRightInd w:val="0"/>
        <w:spacing w:after="0" w:line="240" w:lineRule="auto"/>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Приреченского сельсовета                                                          А. В. </w:t>
      </w:r>
      <w:proofErr w:type="spellStart"/>
      <w:r w:rsidRPr="00D30E0B">
        <w:rPr>
          <w:rFonts w:ascii="Arial" w:eastAsia="Times New Roman" w:hAnsi="Arial" w:cs="Arial"/>
          <w:sz w:val="24"/>
          <w:szCs w:val="24"/>
          <w:lang w:eastAsia="ru-RU"/>
        </w:rPr>
        <w:t>Костяев</w:t>
      </w:r>
      <w:proofErr w:type="spellEnd"/>
    </w:p>
    <w:p w:rsidR="00173D05" w:rsidRPr="00D30E0B" w:rsidRDefault="00173D05" w:rsidP="00173D05">
      <w:pPr>
        <w:autoSpaceDE w:val="0"/>
        <w:autoSpaceDN w:val="0"/>
        <w:adjustRightInd w:val="0"/>
        <w:spacing w:after="0" w:line="240" w:lineRule="auto"/>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jc w:val="both"/>
        <w:rPr>
          <w:rFonts w:ascii="Arial" w:eastAsia="Times New Roman" w:hAnsi="Arial" w:cs="Arial"/>
          <w:sz w:val="24"/>
          <w:szCs w:val="24"/>
          <w:lang w:eastAsia="ru-RU"/>
        </w:rPr>
      </w:pPr>
    </w:p>
    <w:p w:rsidR="00173D05" w:rsidRDefault="00173D05"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D30E0B" w:rsidRPr="00D30E0B" w:rsidRDefault="00D30E0B"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5722CF" w:rsidRPr="00D30E0B" w:rsidRDefault="005722CF"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5722CF" w:rsidRPr="00D30E0B" w:rsidRDefault="005722CF"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5722CF" w:rsidRPr="00D30E0B" w:rsidRDefault="005722CF" w:rsidP="00173D05">
      <w:pPr>
        <w:autoSpaceDE w:val="0"/>
        <w:autoSpaceDN w:val="0"/>
        <w:adjustRightInd w:val="0"/>
        <w:spacing w:after="0" w:line="240" w:lineRule="auto"/>
        <w:ind w:firstLine="708"/>
        <w:jc w:val="both"/>
        <w:rPr>
          <w:rFonts w:ascii="Arial" w:eastAsia="Times New Roman" w:hAnsi="Arial" w:cs="Arial"/>
          <w:sz w:val="24"/>
          <w:szCs w:val="24"/>
          <w:lang w:eastAsia="ru-RU"/>
        </w:rPr>
      </w:pPr>
    </w:p>
    <w:p w:rsidR="00411C7F" w:rsidRPr="00D30E0B" w:rsidRDefault="00411C7F" w:rsidP="00173D05">
      <w:pPr>
        <w:autoSpaceDE w:val="0"/>
        <w:autoSpaceDN w:val="0"/>
        <w:adjustRightInd w:val="0"/>
        <w:spacing w:after="0" w:line="240" w:lineRule="auto"/>
        <w:ind w:firstLine="5529"/>
        <w:outlineLvl w:val="0"/>
        <w:rPr>
          <w:rFonts w:ascii="Arial" w:eastAsia="Times New Roman" w:hAnsi="Arial" w:cs="Arial"/>
          <w:iCs/>
          <w:sz w:val="24"/>
          <w:szCs w:val="24"/>
          <w:lang w:eastAsia="ru-RU"/>
        </w:rPr>
      </w:pPr>
    </w:p>
    <w:p w:rsidR="00411C7F" w:rsidRPr="00D30E0B" w:rsidRDefault="00411C7F" w:rsidP="00173D05">
      <w:pPr>
        <w:autoSpaceDE w:val="0"/>
        <w:autoSpaceDN w:val="0"/>
        <w:adjustRightInd w:val="0"/>
        <w:spacing w:after="0" w:line="240" w:lineRule="auto"/>
        <w:ind w:firstLine="5529"/>
        <w:outlineLvl w:val="0"/>
        <w:rPr>
          <w:rFonts w:ascii="Arial" w:eastAsia="Times New Roman" w:hAnsi="Arial" w:cs="Arial"/>
          <w:iCs/>
          <w:sz w:val="24"/>
          <w:szCs w:val="24"/>
          <w:lang w:eastAsia="ru-RU"/>
        </w:rPr>
      </w:pPr>
    </w:p>
    <w:p w:rsidR="00173D05" w:rsidRPr="00D30E0B" w:rsidRDefault="00173D05" w:rsidP="00173D05">
      <w:pPr>
        <w:autoSpaceDE w:val="0"/>
        <w:autoSpaceDN w:val="0"/>
        <w:adjustRightInd w:val="0"/>
        <w:spacing w:after="0" w:line="240" w:lineRule="auto"/>
        <w:ind w:firstLine="5529"/>
        <w:outlineLvl w:val="0"/>
        <w:rPr>
          <w:rFonts w:ascii="Arial" w:eastAsia="Times New Roman" w:hAnsi="Arial" w:cs="Arial"/>
          <w:iCs/>
          <w:sz w:val="24"/>
          <w:szCs w:val="24"/>
          <w:lang w:eastAsia="ru-RU"/>
        </w:rPr>
      </w:pPr>
      <w:r w:rsidRPr="00D30E0B">
        <w:rPr>
          <w:rFonts w:ascii="Arial" w:eastAsia="Times New Roman" w:hAnsi="Arial" w:cs="Arial"/>
          <w:iCs/>
          <w:sz w:val="24"/>
          <w:szCs w:val="24"/>
          <w:lang w:eastAsia="ru-RU"/>
        </w:rPr>
        <w:lastRenderedPageBreak/>
        <w:t>Приложение</w:t>
      </w:r>
    </w:p>
    <w:p w:rsidR="00173D05" w:rsidRPr="00D30E0B" w:rsidRDefault="00173D05" w:rsidP="00173D05">
      <w:pPr>
        <w:autoSpaceDE w:val="0"/>
        <w:autoSpaceDN w:val="0"/>
        <w:adjustRightInd w:val="0"/>
        <w:spacing w:after="0" w:line="240" w:lineRule="auto"/>
        <w:ind w:firstLine="5529"/>
        <w:outlineLvl w:val="0"/>
        <w:rPr>
          <w:rFonts w:ascii="Arial" w:eastAsia="Times New Roman" w:hAnsi="Arial" w:cs="Arial"/>
          <w:iCs/>
          <w:sz w:val="24"/>
          <w:szCs w:val="24"/>
          <w:lang w:eastAsia="ru-RU"/>
        </w:rPr>
      </w:pPr>
      <w:r w:rsidRPr="00D30E0B">
        <w:rPr>
          <w:rFonts w:ascii="Arial" w:eastAsia="Times New Roman" w:hAnsi="Arial" w:cs="Arial"/>
          <w:iCs/>
          <w:sz w:val="24"/>
          <w:szCs w:val="24"/>
          <w:lang w:eastAsia="ru-RU"/>
        </w:rPr>
        <w:t xml:space="preserve">к постановлению </w:t>
      </w:r>
    </w:p>
    <w:p w:rsidR="00173D05" w:rsidRPr="00D30E0B" w:rsidRDefault="00173D05" w:rsidP="00173D05">
      <w:pPr>
        <w:autoSpaceDE w:val="0"/>
        <w:autoSpaceDN w:val="0"/>
        <w:adjustRightInd w:val="0"/>
        <w:spacing w:after="0" w:line="240" w:lineRule="auto"/>
        <w:ind w:firstLine="5529"/>
        <w:outlineLvl w:val="0"/>
        <w:rPr>
          <w:rFonts w:ascii="Arial" w:eastAsia="Times New Roman" w:hAnsi="Arial" w:cs="Arial"/>
          <w:iCs/>
          <w:sz w:val="24"/>
          <w:szCs w:val="24"/>
          <w:lang w:eastAsia="ru-RU"/>
        </w:rPr>
      </w:pPr>
      <w:r w:rsidRPr="00D30E0B">
        <w:rPr>
          <w:rFonts w:ascii="Arial" w:eastAsia="Times New Roman" w:hAnsi="Arial" w:cs="Arial"/>
          <w:iCs/>
          <w:sz w:val="24"/>
          <w:szCs w:val="24"/>
          <w:lang w:eastAsia="ru-RU"/>
        </w:rPr>
        <w:t xml:space="preserve">администрации </w:t>
      </w:r>
      <w:r w:rsidR="00F56BDC" w:rsidRPr="00D30E0B">
        <w:rPr>
          <w:rFonts w:ascii="Arial" w:eastAsia="Times New Roman" w:hAnsi="Arial" w:cs="Arial"/>
          <w:iCs/>
          <w:sz w:val="24"/>
          <w:szCs w:val="24"/>
          <w:lang w:eastAsia="ru-RU"/>
        </w:rPr>
        <w:t>Приреченского</w:t>
      </w:r>
      <w:r w:rsidRPr="00D30E0B">
        <w:rPr>
          <w:rFonts w:ascii="Arial" w:eastAsia="Times New Roman" w:hAnsi="Arial" w:cs="Arial"/>
          <w:iCs/>
          <w:sz w:val="24"/>
          <w:szCs w:val="24"/>
          <w:lang w:eastAsia="ru-RU"/>
        </w:rPr>
        <w:t xml:space="preserve"> </w:t>
      </w:r>
    </w:p>
    <w:p w:rsidR="00173D05" w:rsidRPr="00D30E0B" w:rsidRDefault="00F56BDC" w:rsidP="00173D05">
      <w:pPr>
        <w:autoSpaceDE w:val="0"/>
        <w:autoSpaceDN w:val="0"/>
        <w:adjustRightInd w:val="0"/>
        <w:spacing w:after="0" w:line="240" w:lineRule="auto"/>
        <w:ind w:firstLine="5529"/>
        <w:outlineLvl w:val="0"/>
        <w:rPr>
          <w:rFonts w:ascii="Arial" w:eastAsia="Times New Roman" w:hAnsi="Arial" w:cs="Arial"/>
          <w:iCs/>
          <w:sz w:val="24"/>
          <w:szCs w:val="24"/>
          <w:lang w:eastAsia="ru-RU"/>
        </w:rPr>
      </w:pPr>
      <w:r w:rsidRPr="00D30E0B">
        <w:rPr>
          <w:rFonts w:ascii="Arial" w:eastAsia="Times New Roman" w:hAnsi="Arial" w:cs="Arial"/>
          <w:iCs/>
          <w:sz w:val="24"/>
          <w:szCs w:val="24"/>
          <w:lang w:eastAsia="ru-RU"/>
        </w:rPr>
        <w:t>сельсовета</w:t>
      </w:r>
      <w:r w:rsidR="00411C7F" w:rsidRPr="00D30E0B">
        <w:rPr>
          <w:rFonts w:ascii="Arial" w:eastAsia="Times New Roman" w:hAnsi="Arial" w:cs="Arial"/>
          <w:iCs/>
          <w:sz w:val="24"/>
          <w:szCs w:val="24"/>
          <w:lang w:eastAsia="ru-RU"/>
        </w:rPr>
        <w:t xml:space="preserve"> от 19</w:t>
      </w:r>
      <w:r w:rsidR="00173D05" w:rsidRPr="00D30E0B">
        <w:rPr>
          <w:rFonts w:ascii="Arial" w:eastAsia="Times New Roman" w:hAnsi="Arial" w:cs="Arial"/>
          <w:iCs/>
          <w:sz w:val="24"/>
          <w:szCs w:val="24"/>
          <w:lang w:eastAsia="ru-RU"/>
        </w:rPr>
        <w:t>.0</w:t>
      </w:r>
      <w:r w:rsidR="00411C7F" w:rsidRPr="00D30E0B">
        <w:rPr>
          <w:rFonts w:ascii="Arial" w:eastAsia="Times New Roman" w:hAnsi="Arial" w:cs="Arial"/>
          <w:iCs/>
          <w:sz w:val="24"/>
          <w:szCs w:val="24"/>
          <w:lang w:eastAsia="ru-RU"/>
        </w:rPr>
        <w:t>8</w:t>
      </w:r>
      <w:r w:rsidR="00173D05" w:rsidRPr="00D30E0B">
        <w:rPr>
          <w:rFonts w:ascii="Arial" w:eastAsia="Times New Roman" w:hAnsi="Arial" w:cs="Arial"/>
          <w:iCs/>
          <w:sz w:val="24"/>
          <w:szCs w:val="24"/>
          <w:lang w:eastAsia="ru-RU"/>
        </w:rPr>
        <w:t>.20</w:t>
      </w:r>
      <w:r w:rsidRPr="00D30E0B">
        <w:rPr>
          <w:rFonts w:ascii="Arial" w:eastAsia="Times New Roman" w:hAnsi="Arial" w:cs="Arial"/>
          <w:iCs/>
          <w:sz w:val="24"/>
          <w:szCs w:val="24"/>
          <w:lang w:eastAsia="ru-RU"/>
        </w:rPr>
        <w:t>24</w:t>
      </w:r>
      <w:r w:rsidR="00173D05" w:rsidRPr="00D30E0B">
        <w:rPr>
          <w:rFonts w:ascii="Arial" w:eastAsia="Times New Roman" w:hAnsi="Arial" w:cs="Arial"/>
          <w:iCs/>
          <w:sz w:val="24"/>
          <w:szCs w:val="24"/>
          <w:lang w:eastAsia="ru-RU"/>
        </w:rPr>
        <w:t xml:space="preserve"> № </w:t>
      </w:r>
      <w:r w:rsidR="00411C7F" w:rsidRPr="00D30E0B">
        <w:rPr>
          <w:rFonts w:ascii="Arial" w:eastAsia="Times New Roman" w:hAnsi="Arial" w:cs="Arial"/>
          <w:iCs/>
          <w:sz w:val="24"/>
          <w:szCs w:val="24"/>
          <w:lang w:eastAsia="ru-RU"/>
        </w:rPr>
        <w:t>48</w:t>
      </w:r>
    </w:p>
    <w:p w:rsidR="00173D05" w:rsidRPr="00D30E0B" w:rsidRDefault="00173D05" w:rsidP="00173D05">
      <w:pPr>
        <w:autoSpaceDE w:val="0"/>
        <w:autoSpaceDN w:val="0"/>
        <w:adjustRightInd w:val="0"/>
        <w:spacing w:after="0" w:line="240" w:lineRule="auto"/>
        <w:jc w:val="center"/>
        <w:outlineLvl w:val="0"/>
        <w:rPr>
          <w:rFonts w:ascii="Arial" w:eastAsia="Times New Roman" w:hAnsi="Arial" w:cs="Arial"/>
          <w:b/>
          <w:bCs/>
          <w:sz w:val="24"/>
          <w:szCs w:val="24"/>
          <w:highlight w:val="red"/>
          <w:lang w:eastAsia="ru-RU"/>
        </w:rPr>
      </w:pPr>
    </w:p>
    <w:p w:rsidR="00173D05" w:rsidRPr="00D30E0B" w:rsidRDefault="00173D05" w:rsidP="00173D05">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30E0B">
        <w:rPr>
          <w:rFonts w:ascii="Arial" w:eastAsia="Times New Roman" w:hAnsi="Arial" w:cs="Arial"/>
          <w:b/>
          <w:bCs/>
          <w:sz w:val="24"/>
          <w:szCs w:val="24"/>
          <w:lang w:eastAsia="ru-RU"/>
        </w:rPr>
        <w:t>АДМИНИСТРАТИВНЫЙ РЕГЛАМЕНТ</w:t>
      </w:r>
    </w:p>
    <w:p w:rsidR="00173D05" w:rsidRPr="00D30E0B" w:rsidRDefault="00173D05" w:rsidP="00173D05">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30E0B">
        <w:rPr>
          <w:rFonts w:ascii="Arial" w:eastAsia="Times New Roman" w:hAnsi="Arial" w:cs="Arial"/>
          <w:b/>
          <w:bCs/>
          <w:sz w:val="24"/>
          <w:szCs w:val="24"/>
          <w:lang w:eastAsia="ru-RU"/>
        </w:rPr>
        <w:t xml:space="preserve">предоставления муниципальной услуги </w:t>
      </w:r>
    </w:p>
    <w:p w:rsidR="00173D05" w:rsidRPr="00D30E0B" w:rsidRDefault="00173D05" w:rsidP="00173D05">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30E0B">
        <w:rPr>
          <w:rFonts w:ascii="Arial" w:eastAsia="Times New Roman" w:hAnsi="Arial" w:cs="Arial"/>
          <w:b/>
          <w:bCs/>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73D05" w:rsidRPr="00D30E0B" w:rsidRDefault="00173D05" w:rsidP="00173D05">
      <w:pPr>
        <w:autoSpaceDE w:val="0"/>
        <w:autoSpaceDN w:val="0"/>
        <w:adjustRightInd w:val="0"/>
        <w:spacing w:after="0" w:line="240" w:lineRule="auto"/>
        <w:ind w:firstLine="540"/>
        <w:jc w:val="both"/>
        <w:outlineLvl w:val="0"/>
        <w:rPr>
          <w:rFonts w:ascii="Arial" w:eastAsia="Times New Roman" w:hAnsi="Arial" w:cs="Arial"/>
          <w:b/>
          <w:bCs/>
          <w:sz w:val="24"/>
          <w:szCs w:val="24"/>
          <w:highlight w:val="red"/>
          <w:lang w:eastAsia="ru-RU"/>
        </w:rPr>
      </w:pP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D30E0B">
        <w:rPr>
          <w:rFonts w:ascii="Arial" w:eastAsia="Times New Roman" w:hAnsi="Arial" w:cs="Arial"/>
          <w:b/>
          <w:sz w:val="24"/>
          <w:szCs w:val="24"/>
          <w:lang w:eastAsia="ru-RU"/>
        </w:rPr>
        <w:t>1. Общие положения</w:t>
      </w: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73D05" w:rsidRPr="00D30E0B" w:rsidRDefault="00173D05" w:rsidP="00173D05">
      <w:pPr>
        <w:spacing w:after="0" w:line="240" w:lineRule="auto"/>
        <w:ind w:firstLine="539"/>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1.2.</w:t>
      </w:r>
      <w:r w:rsidRPr="00D30E0B">
        <w:rPr>
          <w:rFonts w:ascii="Arial" w:eastAsia="Times New Roman" w:hAnsi="Arial" w:cs="Arial"/>
          <w:bCs/>
          <w:sz w:val="24"/>
          <w:szCs w:val="24"/>
          <w:lang w:eastAsia="ru-RU"/>
        </w:rPr>
        <w:t> </w:t>
      </w:r>
      <w:r w:rsidRPr="00D30E0B">
        <w:rPr>
          <w:rFonts w:ascii="Arial" w:eastAsia="Times New Roman" w:hAnsi="Arial" w:cs="Arial"/>
          <w:sz w:val="24"/>
          <w:szCs w:val="24"/>
          <w:lang w:eastAsia="ru-RU"/>
        </w:rPr>
        <w:t xml:space="preserve">Настоящий Регламент размещается </w:t>
      </w:r>
      <w:r w:rsidR="00315057" w:rsidRPr="00D30E0B">
        <w:rPr>
          <w:rFonts w:ascii="Arial" w:eastAsia="Times New Roman" w:hAnsi="Arial" w:cs="Arial"/>
          <w:sz w:val="24"/>
          <w:szCs w:val="24"/>
          <w:lang w:eastAsia="ru-RU"/>
        </w:rPr>
        <w:t>на официальном</w:t>
      </w:r>
      <w:r w:rsidRPr="00D30E0B">
        <w:rPr>
          <w:rFonts w:ascii="Arial" w:eastAsia="Times New Roman" w:hAnsi="Arial" w:cs="Arial"/>
          <w:sz w:val="24"/>
          <w:szCs w:val="24"/>
          <w:lang w:eastAsia="ru-RU"/>
        </w:rPr>
        <w:t xml:space="preserve"> сайте   </w:t>
      </w:r>
      <w:r w:rsidR="00315057" w:rsidRPr="00D30E0B">
        <w:rPr>
          <w:rFonts w:ascii="Arial" w:eastAsia="Times New Roman" w:hAnsi="Arial" w:cs="Arial"/>
          <w:sz w:val="24"/>
          <w:szCs w:val="24"/>
          <w:lang w:eastAsia="ru-RU"/>
        </w:rPr>
        <w:t>Приреченского сельсовета</w:t>
      </w:r>
      <w:r w:rsidRPr="00D30E0B">
        <w:rPr>
          <w:rFonts w:ascii="Arial" w:eastAsia="Times New Roman" w:hAnsi="Arial" w:cs="Arial"/>
          <w:sz w:val="24"/>
          <w:szCs w:val="24"/>
          <w:lang w:eastAsia="ru-RU"/>
        </w:rPr>
        <w:t xml:space="preserve"> в сети интернет -  </w:t>
      </w:r>
      <w:hyperlink r:id="rId6" w:history="1">
        <w:r w:rsidR="00E4585A" w:rsidRPr="00D30E0B">
          <w:rPr>
            <w:rStyle w:val="a6"/>
            <w:rFonts w:ascii="Arial" w:hAnsi="Arial" w:cs="Arial"/>
            <w:sz w:val="24"/>
            <w:szCs w:val="24"/>
          </w:rPr>
          <w:t>https://prirechenskij-r04.gosweb.gosuslugi.ru</w:t>
        </w:r>
      </w:hyperlink>
      <w:r w:rsidR="00E4585A" w:rsidRPr="00D30E0B">
        <w:rPr>
          <w:rFonts w:ascii="Arial" w:eastAsia="Times New Roman" w:hAnsi="Arial" w:cs="Arial"/>
          <w:sz w:val="24"/>
          <w:szCs w:val="24"/>
          <w:lang w:eastAsia="ru-RU"/>
        </w:rPr>
        <w:t xml:space="preserve"> и на информационном стенде в администрации Приреченского сельсовета.</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1.3. Способы обращения за муниципальной услугой:</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лично;</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через законного представителя;</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 почте;</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 электронной почте;</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через многофункциональный центр (далее МФЦ).</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В администрации </w:t>
      </w:r>
      <w:r w:rsidR="00315057" w:rsidRPr="00D30E0B">
        <w:rPr>
          <w:rFonts w:ascii="Arial" w:eastAsia="Times New Roman" w:hAnsi="Arial" w:cs="Arial"/>
          <w:sz w:val="24"/>
          <w:szCs w:val="24"/>
          <w:lang w:eastAsia="ru-RU"/>
        </w:rPr>
        <w:t>Приреченского сельсовета</w:t>
      </w:r>
      <w:r w:rsidRPr="00D30E0B">
        <w:rPr>
          <w:rFonts w:ascii="Arial" w:eastAsia="Times New Roman" w:hAnsi="Arial" w:cs="Arial"/>
          <w:sz w:val="24"/>
          <w:szCs w:val="24"/>
          <w:lang w:eastAsia="ru-RU"/>
        </w:rPr>
        <w:t xml:space="preserve"> ответственным исполнителем муниципальной услуги является </w:t>
      </w:r>
      <w:r w:rsidR="00315057" w:rsidRPr="00D30E0B">
        <w:rPr>
          <w:rFonts w:ascii="Arial" w:eastAsia="Times New Roman" w:hAnsi="Arial" w:cs="Arial"/>
          <w:sz w:val="24"/>
          <w:szCs w:val="24"/>
          <w:lang w:eastAsia="ru-RU"/>
        </w:rPr>
        <w:t>–</w:t>
      </w:r>
      <w:r w:rsidRPr="00D30E0B">
        <w:rPr>
          <w:rFonts w:ascii="Arial" w:eastAsia="Times New Roman" w:hAnsi="Arial" w:cs="Arial"/>
          <w:sz w:val="24"/>
          <w:szCs w:val="24"/>
          <w:lang w:eastAsia="ru-RU"/>
        </w:rPr>
        <w:t xml:space="preserve"> </w:t>
      </w:r>
      <w:r w:rsidR="005722CF" w:rsidRPr="00D30E0B">
        <w:rPr>
          <w:rFonts w:ascii="Arial" w:eastAsia="Times New Roman" w:hAnsi="Arial" w:cs="Arial"/>
          <w:sz w:val="24"/>
          <w:szCs w:val="24"/>
          <w:lang w:eastAsia="ru-RU"/>
        </w:rPr>
        <w:t xml:space="preserve">ведущий </w:t>
      </w:r>
      <w:r w:rsidR="00315057" w:rsidRPr="00D30E0B">
        <w:rPr>
          <w:rFonts w:ascii="Arial" w:eastAsia="Times New Roman" w:hAnsi="Arial" w:cs="Arial"/>
          <w:sz w:val="24"/>
          <w:szCs w:val="24"/>
          <w:lang w:eastAsia="ru-RU"/>
        </w:rPr>
        <w:t>специалист администрации Приреченского сельсовета</w:t>
      </w:r>
      <w:r w:rsidRPr="00D30E0B">
        <w:rPr>
          <w:rFonts w:ascii="Arial" w:eastAsia="Times New Roman" w:hAnsi="Arial" w:cs="Arial"/>
          <w:bCs/>
          <w:sz w:val="24"/>
          <w:szCs w:val="24"/>
          <w:lang w:eastAsia="ru-RU"/>
        </w:rPr>
        <w:t xml:space="preserve"> (далее </w:t>
      </w:r>
      <w:r w:rsidR="00315057" w:rsidRPr="00D30E0B">
        <w:rPr>
          <w:rFonts w:ascii="Arial" w:eastAsia="Times New Roman" w:hAnsi="Arial" w:cs="Arial"/>
          <w:bCs/>
          <w:sz w:val="24"/>
          <w:szCs w:val="24"/>
          <w:lang w:eastAsia="ru-RU"/>
        </w:rPr>
        <w:t>специалист</w:t>
      </w:r>
      <w:r w:rsidRPr="00D30E0B">
        <w:rPr>
          <w:rFonts w:ascii="Arial" w:eastAsia="Times New Roman" w:hAnsi="Arial" w:cs="Arial"/>
          <w:bCs/>
          <w:sz w:val="24"/>
          <w:szCs w:val="24"/>
          <w:lang w:eastAsia="ru-RU"/>
        </w:rPr>
        <w:t>)</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Место нахождения </w:t>
      </w:r>
      <w:r w:rsidR="00315057" w:rsidRPr="00D30E0B">
        <w:rPr>
          <w:rFonts w:ascii="Arial" w:eastAsia="Times New Roman" w:hAnsi="Arial" w:cs="Arial"/>
          <w:sz w:val="24"/>
          <w:szCs w:val="24"/>
          <w:lang w:eastAsia="ru-RU"/>
        </w:rPr>
        <w:t>специалиста</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6622</w:t>
      </w:r>
      <w:r w:rsidR="00315057" w:rsidRPr="00D30E0B">
        <w:rPr>
          <w:rFonts w:ascii="Arial" w:eastAsia="Times New Roman" w:hAnsi="Arial" w:cs="Arial"/>
          <w:sz w:val="24"/>
          <w:szCs w:val="24"/>
          <w:lang w:eastAsia="ru-RU"/>
        </w:rPr>
        <w:t>67</w:t>
      </w:r>
      <w:r w:rsidRPr="00D30E0B">
        <w:rPr>
          <w:rFonts w:ascii="Arial" w:eastAsia="Times New Roman" w:hAnsi="Arial" w:cs="Arial"/>
          <w:sz w:val="24"/>
          <w:szCs w:val="24"/>
          <w:lang w:eastAsia="ru-RU"/>
        </w:rPr>
        <w:t xml:space="preserve">, Красноярский край, </w:t>
      </w:r>
      <w:r w:rsidR="00315057" w:rsidRPr="00D30E0B">
        <w:rPr>
          <w:rFonts w:ascii="Arial" w:eastAsia="Times New Roman" w:hAnsi="Arial" w:cs="Arial"/>
          <w:sz w:val="24"/>
          <w:szCs w:val="24"/>
          <w:lang w:eastAsia="ru-RU"/>
        </w:rPr>
        <w:t>Ужурский район, п. Приреченск ул. Набережная д.7</w:t>
      </w:r>
      <w:r w:rsidRPr="00D30E0B">
        <w:rPr>
          <w:rFonts w:ascii="Arial" w:eastAsia="Times New Roman" w:hAnsi="Arial" w:cs="Arial"/>
          <w:sz w:val="24"/>
          <w:szCs w:val="24"/>
          <w:lang w:eastAsia="ru-RU"/>
        </w:rPr>
        <w:t xml:space="preserve">, </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Телефон: 8(39156)</w:t>
      </w:r>
      <w:r w:rsidR="00315057" w:rsidRPr="00D30E0B">
        <w:rPr>
          <w:rFonts w:ascii="Arial" w:eastAsia="Times New Roman" w:hAnsi="Arial" w:cs="Arial"/>
          <w:sz w:val="24"/>
          <w:szCs w:val="24"/>
          <w:lang w:eastAsia="ru-RU"/>
        </w:rPr>
        <w:t>34-1-91, 34-2-13</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Адрес электронной почты: </w:t>
      </w:r>
      <w:proofErr w:type="spellStart"/>
      <w:r w:rsidR="00315057" w:rsidRPr="00D30E0B">
        <w:rPr>
          <w:rFonts w:ascii="Arial" w:eastAsia="Times New Roman" w:hAnsi="Arial" w:cs="Arial"/>
          <w:sz w:val="24"/>
          <w:szCs w:val="24"/>
          <w:lang w:val="en-US" w:eastAsia="ru-RU"/>
        </w:rPr>
        <w:t>prirechensk</w:t>
      </w:r>
      <w:proofErr w:type="spellEnd"/>
      <w:r w:rsidR="00315057" w:rsidRPr="00D30E0B">
        <w:rPr>
          <w:rFonts w:ascii="Arial" w:eastAsia="Times New Roman" w:hAnsi="Arial" w:cs="Arial"/>
          <w:sz w:val="24"/>
          <w:szCs w:val="24"/>
          <w:lang w:eastAsia="ru-RU"/>
        </w:rPr>
        <w:t>@40.</w:t>
      </w:r>
      <w:proofErr w:type="spellStart"/>
      <w:r w:rsidR="00315057" w:rsidRPr="00D30E0B">
        <w:rPr>
          <w:rFonts w:ascii="Arial" w:eastAsia="Times New Roman" w:hAnsi="Arial" w:cs="Arial"/>
          <w:sz w:val="24"/>
          <w:szCs w:val="24"/>
          <w:lang w:val="en-US" w:eastAsia="ru-RU"/>
        </w:rPr>
        <w:t>krskcit</w:t>
      </w:r>
      <w:proofErr w:type="spellEnd"/>
      <w:r w:rsidR="00315057" w:rsidRPr="00D30E0B">
        <w:rPr>
          <w:rFonts w:ascii="Arial" w:eastAsia="Times New Roman" w:hAnsi="Arial" w:cs="Arial"/>
          <w:sz w:val="24"/>
          <w:szCs w:val="24"/>
          <w:lang w:eastAsia="ru-RU"/>
        </w:rPr>
        <w:t>.</w:t>
      </w:r>
      <w:proofErr w:type="spellStart"/>
      <w:r w:rsidR="00315057" w:rsidRPr="00D30E0B">
        <w:rPr>
          <w:rFonts w:ascii="Arial" w:eastAsia="Times New Roman" w:hAnsi="Arial" w:cs="Arial"/>
          <w:sz w:val="24"/>
          <w:szCs w:val="24"/>
          <w:lang w:val="en-US" w:eastAsia="ru-RU"/>
        </w:rPr>
        <w:t>ru</w:t>
      </w:r>
      <w:proofErr w:type="spellEnd"/>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График работы </w:t>
      </w:r>
      <w:r w:rsidR="00315057" w:rsidRPr="00D30E0B">
        <w:rPr>
          <w:rFonts w:ascii="Arial" w:eastAsia="Times New Roman" w:hAnsi="Arial" w:cs="Arial"/>
          <w:sz w:val="24"/>
          <w:szCs w:val="24"/>
          <w:lang w:eastAsia="ru-RU"/>
        </w:rPr>
        <w:t>специалиста</w:t>
      </w:r>
      <w:r w:rsidRPr="00D30E0B">
        <w:rPr>
          <w:rFonts w:ascii="Arial" w:eastAsia="Times New Roman" w:hAnsi="Arial" w:cs="Arial"/>
          <w:sz w:val="24"/>
          <w:szCs w:val="24"/>
          <w:lang w:eastAsia="ru-RU"/>
        </w:rPr>
        <w:t>: понедельник - четверг с 8-00 до 12-00, в пятницу – не приемный день (обеденный перерыв с 12-00 до 13-00)</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iCs/>
          <w:sz w:val="24"/>
          <w:szCs w:val="24"/>
          <w:lang w:eastAsia="ru-RU"/>
        </w:rPr>
        <w:t xml:space="preserve">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w:t>
      </w:r>
      <w:proofErr w:type="spellStart"/>
      <w:r w:rsidRPr="00D30E0B">
        <w:rPr>
          <w:rFonts w:ascii="Arial" w:eastAsia="Times New Roman" w:hAnsi="Arial" w:cs="Arial"/>
          <w:iCs/>
          <w:sz w:val="24"/>
          <w:szCs w:val="24"/>
          <w:lang w:eastAsia="ru-RU"/>
        </w:rPr>
        <w:t>г.Ужур</w:t>
      </w:r>
      <w:proofErr w:type="spellEnd"/>
      <w:r w:rsidRPr="00D30E0B">
        <w:rPr>
          <w:rFonts w:ascii="Arial" w:eastAsia="Times New Roman" w:hAnsi="Arial" w:cs="Arial"/>
          <w:iCs/>
          <w:sz w:val="24"/>
          <w:szCs w:val="24"/>
          <w:lang w:eastAsia="ru-RU"/>
        </w:rPr>
        <w:t xml:space="preserve"> (далее </w:t>
      </w:r>
      <w:r w:rsidRPr="00D30E0B">
        <w:rPr>
          <w:rFonts w:ascii="Arial" w:eastAsia="Times New Roman" w:hAnsi="Arial" w:cs="Arial"/>
          <w:iCs/>
          <w:sz w:val="24"/>
          <w:szCs w:val="24"/>
          <w:lang w:eastAsia="ru-RU"/>
        </w:rPr>
        <w:lastRenderedPageBreak/>
        <w:t xml:space="preserve">многофункциональный центр), расположенный по адресу: </w:t>
      </w:r>
      <w:r w:rsidRPr="00D30E0B">
        <w:rPr>
          <w:rFonts w:ascii="Arial" w:eastAsia="Times New Roman" w:hAnsi="Arial" w:cs="Arial"/>
          <w:sz w:val="24"/>
          <w:szCs w:val="24"/>
          <w:lang w:eastAsia="ru-RU"/>
        </w:rPr>
        <w:t>город Ужур, ул. Кирова 42, 1 этаж.</w:t>
      </w:r>
    </w:p>
    <w:p w:rsidR="00304109" w:rsidRPr="00D30E0B" w:rsidRDefault="00173D05" w:rsidP="00173D05">
      <w:pPr>
        <w:spacing w:after="0" w:line="240" w:lineRule="auto"/>
        <w:rPr>
          <w:rFonts w:ascii="Arial" w:eastAsia="Times New Roman" w:hAnsi="Arial" w:cs="Arial"/>
          <w:sz w:val="24"/>
          <w:szCs w:val="24"/>
          <w:lang w:eastAsia="ru-RU"/>
        </w:rPr>
      </w:pPr>
      <w:r w:rsidRPr="00D30E0B">
        <w:rPr>
          <w:rFonts w:ascii="Arial" w:eastAsia="Times New Roman" w:hAnsi="Arial" w:cs="Arial"/>
          <w:bCs/>
          <w:sz w:val="24"/>
          <w:szCs w:val="24"/>
          <w:lang w:eastAsia="ru-RU"/>
        </w:rPr>
        <w:t>Телефоны:</w:t>
      </w:r>
      <w:r w:rsidRPr="00D30E0B">
        <w:rPr>
          <w:rFonts w:ascii="Arial" w:eastAsia="Times New Roman" w:hAnsi="Arial" w:cs="Arial"/>
          <w:b/>
          <w:bCs/>
          <w:sz w:val="24"/>
          <w:szCs w:val="24"/>
          <w:lang w:eastAsia="ru-RU"/>
        </w:rPr>
        <w:t xml:space="preserve"> </w:t>
      </w:r>
      <w:r w:rsidRPr="00D30E0B">
        <w:rPr>
          <w:rFonts w:ascii="Arial" w:eastAsia="Times New Roman" w:hAnsi="Arial" w:cs="Arial"/>
          <w:sz w:val="24"/>
          <w:szCs w:val="24"/>
          <w:lang w:eastAsia="ru-RU"/>
        </w:rPr>
        <w:t>+7 (39156) 2-84-15; 8 (800) 200-39-12 (звонок бесплатный)</w:t>
      </w:r>
    </w:p>
    <w:p w:rsidR="00173D05" w:rsidRPr="00D30E0B" w:rsidRDefault="00173D05" w:rsidP="00173D05">
      <w:pPr>
        <w:spacing w:after="0" w:line="240" w:lineRule="auto"/>
        <w:rPr>
          <w:rFonts w:ascii="Arial" w:eastAsia="Times New Roman" w:hAnsi="Arial" w:cs="Arial"/>
          <w:sz w:val="24"/>
          <w:szCs w:val="24"/>
          <w:lang w:eastAsia="ru-RU"/>
        </w:rPr>
      </w:pPr>
      <w:r w:rsidRPr="00D30E0B">
        <w:rPr>
          <w:rFonts w:ascii="Arial" w:eastAsia="Times New Roman" w:hAnsi="Arial" w:cs="Arial"/>
          <w:bCs/>
          <w:sz w:val="24"/>
          <w:szCs w:val="24"/>
          <w:lang w:eastAsia="ru-RU"/>
        </w:rPr>
        <w:t>Время работы</w:t>
      </w:r>
      <w:r w:rsidRPr="00D30E0B">
        <w:rPr>
          <w:rFonts w:ascii="Arial" w:eastAsia="Times New Roman" w:hAnsi="Arial" w:cs="Arial"/>
          <w:sz w:val="24"/>
          <w:szCs w:val="24"/>
          <w:lang w:eastAsia="ru-RU"/>
        </w:rPr>
        <w:t>: понедельник-пятница 09:00-18:00</w:t>
      </w:r>
    </w:p>
    <w:p w:rsidR="00173D05" w:rsidRPr="00D30E0B" w:rsidRDefault="00173D05" w:rsidP="00173D05">
      <w:pPr>
        <w:spacing w:after="0" w:line="240" w:lineRule="auto"/>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адрес электронной почты: </w:t>
      </w:r>
      <w:hyperlink r:id="rId7" w:history="1">
        <w:r w:rsidRPr="00D30E0B">
          <w:rPr>
            <w:rFonts w:ascii="Arial" w:eastAsia="Times New Roman" w:hAnsi="Arial" w:cs="Arial"/>
            <w:sz w:val="24"/>
            <w:szCs w:val="24"/>
            <w:lang w:eastAsia="ru-RU"/>
          </w:rPr>
          <w:t>info@24mfc.ru</w:t>
        </w:r>
      </w:hyperlink>
    </w:p>
    <w:p w:rsidR="00173D05" w:rsidRPr="00D30E0B" w:rsidRDefault="00173D05" w:rsidP="00173D05">
      <w:pPr>
        <w:spacing w:after="0" w:line="240" w:lineRule="auto"/>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Официальный сайт: </w:t>
      </w:r>
      <w:hyperlink r:id="rId8" w:history="1">
        <w:r w:rsidRPr="00D30E0B">
          <w:rPr>
            <w:rFonts w:ascii="Arial" w:eastAsia="Times New Roman" w:hAnsi="Arial" w:cs="Arial"/>
            <w:sz w:val="24"/>
            <w:szCs w:val="24"/>
            <w:lang w:eastAsia="ru-RU"/>
          </w:rPr>
          <w:t>http://24mfc.ru/</w:t>
        </w:r>
      </w:hyperlink>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1.4. 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1.5. Способы обращения за консультацией по процедуре предоставления муниципальной услуги может осуществляться: </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посредством личного обращения;</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обращения по телефону;</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посредством письменных обращений по почте;</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посредством обращений по электронной почте.</w:t>
      </w:r>
    </w:p>
    <w:p w:rsidR="00173D05" w:rsidRPr="00D30E0B" w:rsidRDefault="00173D05" w:rsidP="00173D05">
      <w:pPr>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1.6. Основными требованиями к консультации заявителей являются:</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актуальность;</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своевременность;</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четкость в изложении материала;</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полнота консультирования;</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наглядность форм подачи материала;</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удобство и доступность.</w:t>
      </w:r>
    </w:p>
    <w:p w:rsidR="00173D05" w:rsidRPr="00D30E0B" w:rsidRDefault="00173D05" w:rsidP="00173D05">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D30E0B">
        <w:rPr>
          <w:rFonts w:ascii="Arial" w:eastAsia="Times New Roman" w:hAnsi="Arial" w:cs="Arial"/>
          <w:bCs/>
          <w:sz w:val="24"/>
          <w:szCs w:val="24"/>
          <w:lang w:eastAsia="ru-RU"/>
        </w:rPr>
        <w:t xml:space="preserve">       1.7. Требования к форме и характеру взаимодействия специалиста с заявителями:</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D30E0B">
        <w:rPr>
          <w:rFonts w:ascii="Arial" w:eastAsia="Times New Roman" w:hAnsi="Arial" w:cs="Arial"/>
          <w:bCs/>
          <w:sz w:val="24"/>
          <w:szCs w:val="24"/>
          <w:lang w:eastAsia="ru-RU"/>
        </w:rPr>
        <w:t>-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D30E0B">
        <w:rPr>
          <w:rFonts w:ascii="Arial" w:eastAsia="Times New Roman" w:hAnsi="Arial" w:cs="Arial"/>
          <w:bCs/>
          <w:sz w:val="24"/>
          <w:szCs w:val="24"/>
          <w:lang w:eastAsia="ru-RU"/>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315057" w:rsidRPr="00D30E0B">
        <w:rPr>
          <w:rFonts w:ascii="Arial" w:eastAsia="Times New Roman" w:hAnsi="Arial" w:cs="Arial"/>
          <w:bCs/>
          <w:sz w:val="24"/>
          <w:szCs w:val="24"/>
          <w:lang w:eastAsia="ru-RU"/>
        </w:rPr>
        <w:t>сельсовета</w:t>
      </w:r>
      <w:r w:rsidRPr="00D30E0B">
        <w:rPr>
          <w:rFonts w:ascii="Arial" w:eastAsia="Times New Roman" w:hAnsi="Arial" w:cs="Arial"/>
          <w:bCs/>
          <w:sz w:val="24"/>
          <w:szCs w:val="24"/>
          <w:lang w:eastAsia="ru-RU"/>
        </w:rPr>
        <w:t xml:space="preserve">, либо заместителем главы; </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73D05" w:rsidRPr="00D30E0B" w:rsidRDefault="00173D05" w:rsidP="00173D05">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173D05" w:rsidRPr="00D30E0B" w:rsidRDefault="00173D05" w:rsidP="00173D05">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D30E0B">
        <w:rPr>
          <w:rFonts w:ascii="Arial" w:eastAsia="Times New Roman" w:hAnsi="Arial" w:cs="Arial"/>
          <w:b/>
          <w:sz w:val="24"/>
          <w:szCs w:val="24"/>
          <w:lang w:eastAsia="ru-RU"/>
        </w:rPr>
        <w:t>2. Стандарт предоставления муниципальной услуги</w:t>
      </w:r>
    </w:p>
    <w:p w:rsidR="00173D05" w:rsidRPr="00D30E0B" w:rsidRDefault="00173D05" w:rsidP="00173D05">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30E0B">
        <w:rPr>
          <w:rFonts w:ascii="Arial" w:eastAsia="Times New Roman" w:hAnsi="Arial" w:cs="Arial"/>
          <w:color w:val="FF0000"/>
          <w:sz w:val="24"/>
          <w:szCs w:val="24"/>
          <w:lang w:eastAsia="ru-RU"/>
        </w:rPr>
        <w:t xml:space="preserve"> </w:t>
      </w:r>
      <w:r w:rsidRPr="00D30E0B">
        <w:rPr>
          <w:rFonts w:ascii="Arial" w:eastAsia="Times New Roman" w:hAnsi="Arial" w:cs="Arial"/>
          <w:sz w:val="24"/>
          <w:szCs w:val="24"/>
          <w:lang w:eastAsia="ru-RU"/>
        </w:rPr>
        <w:t>(далее – муниципальная услуга).</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Наименование о</w:t>
      </w:r>
      <w:r w:rsidR="00E129AC" w:rsidRPr="00D30E0B">
        <w:rPr>
          <w:rFonts w:ascii="Arial" w:eastAsia="Times New Roman" w:hAnsi="Arial" w:cs="Arial"/>
          <w:sz w:val="24"/>
          <w:szCs w:val="24"/>
          <w:lang w:eastAsia="ru-RU"/>
        </w:rPr>
        <w:t>ргана</w:t>
      </w:r>
      <w:r w:rsidRPr="00D30E0B">
        <w:rPr>
          <w:rFonts w:ascii="Arial" w:eastAsia="Times New Roman" w:hAnsi="Arial" w:cs="Arial"/>
          <w:sz w:val="24"/>
          <w:szCs w:val="24"/>
          <w:lang w:eastAsia="ru-RU"/>
        </w:rPr>
        <w:t>, предоставляющего муниципальную услугу: «</w:t>
      </w:r>
      <w:r w:rsidR="00E129AC" w:rsidRPr="00D30E0B">
        <w:rPr>
          <w:rFonts w:ascii="Arial" w:eastAsia="Times New Roman" w:hAnsi="Arial" w:cs="Arial"/>
          <w:sz w:val="24"/>
          <w:szCs w:val="24"/>
          <w:lang w:eastAsia="ru-RU"/>
        </w:rPr>
        <w:t>Администрация Приреченского сельсовета</w:t>
      </w:r>
      <w:r w:rsidRPr="00D30E0B">
        <w:rPr>
          <w:rFonts w:ascii="Arial" w:eastAsia="Times New Roman" w:hAnsi="Arial" w:cs="Arial"/>
          <w:sz w:val="24"/>
          <w:szCs w:val="24"/>
          <w:lang w:eastAsia="ru-RU"/>
        </w:rPr>
        <w:t xml:space="preserve"> Ужурского района».</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color w:val="000000"/>
          <w:sz w:val="24"/>
          <w:szCs w:val="24"/>
          <w:lang w:eastAsia="ru-RU"/>
        </w:rPr>
      </w:pPr>
      <w:r w:rsidRPr="00D30E0B">
        <w:rPr>
          <w:rFonts w:ascii="Arial" w:eastAsia="Times New Roman" w:hAnsi="Arial" w:cs="Arial"/>
          <w:sz w:val="24"/>
          <w:szCs w:val="24"/>
          <w:lang w:eastAsia="ru-RU"/>
        </w:rPr>
        <w:t xml:space="preserve">2.2. Получателями муниципальной услуги </w:t>
      </w:r>
      <w:r w:rsidRPr="00D30E0B">
        <w:rPr>
          <w:rFonts w:ascii="Arial" w:eastAsia="Times New Roman" w:hAnsi="Arial" w:cs="Arial"/>
          <w:color w:val="000000"/>
          <w:sz w:val="24"/>
          <w:szCs w:val="24"/>
          <w:lang w:eastAsia="ru-RU"/>
        </w:rPr>
        <w:t>является</w:t>
      </w:r>
      <w:r w:rsidRPr="00D30E0B">
        <w:rPr>
          <w:rFonts w:ascii="Arial" w:eastAsia="Times New Roman" w:hAnsi="Arial" w:cs="Arial"/>
          <w:sz w:val="24"/>
          <w:szCs w:val="24"/>
          <w:lang w:eastAsia="ru-RU"/>
        </w:rPr>
        <w:t xml:space="preserve"> </w:t>
      </w:r>
      <w:r w:rsidRPr="00D30E0B">
        <w:rPr>
          <w:rFonts w:ascii="Arial" w:eastAsia="Times New Roman" w:hAnsi="Arial" w:cs="Arial"/>
          <w:color w:val="000000"/>
          <w:sz w:val="24"/>
          <w:szCs w:val="24"/>
          <w:lang w:eastAsia="ru-RU"/>
        </w:rPr>
        <w:t xml:space="preserve">собственник соответствующего помещения или уполномоченное им лицо, имеющее намерение </w:t>
      </w:r>
      <w:r w:rsidRPr="00D30E0B">
        <w:rPr>
          <w:rFonts w:ascii="Arial" w:eastAsia="Times New Roman" w:hAnsi="Arial" w:cs="Arial"/>
          <w:color w:val="000000"/>
          <w:sz w:val="24"/>
          <w:szCs w:val="24"/>
          <w:lang w:eastAsia="ru-RU"/>
        </w:rPr>
        <w:lastRenderedPageBreak/>
        <w:t>произвести перевод жилого (нежилого) помещения в нежилое (жилое) помещение (далее - заявитель).</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2.3. Результатом предоставления муниципальной услуги является: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решение о переводе помещения;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решение об отказе в переводе помещения.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2.4. Срок предоставления муниципальной услуги. </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bCs/>
          <w:sz w:val="24"/>
          <w:szCs w:val="24"/>
          <w:lang w:eastAsia="ru-RU"/>
        </w:rPr>
        <w:t xml:space="preserve">2.5. Правовыми основаниями для предоставления муниципальной </w:t>
      </w:r>
      <w:r w:rsidRPr="00D30E0B">
        <w:rPr>
          <w:rFonts w:ascii="Arial" w:eastAsia="Times New Roman" w:hAnsi="Arial" w:cs="Arial"/>
          <w:sz w:val="24"/>
          <w:szCs w:val="24"/>
          <w:lang w:eastAsia="ru-RU"/>
        </w:rPr>
        <w:t>услуги является: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w:t>
      </w:r>
      <w:hyperlink r:id="rId9" w:history="1">
        <w:r w:rsidRPr="00D30E0B">
          <w:rPr>
            <w:rFonts w:ascii="Arial" w:eastAsia="Times New Roman" w:hAnsi="Arial" w:cs="Arial"/>
            <w:sz w:val="24"/>
            <w:szCs w:val="24"/>
            <w:lang w:eastAsia="ru-RU"/>
          </w:rPr>
          <w:t>Конституция</w:t>
        </w:r>
      </w:hyperlink>
      <w:r w:rsidRPr="00D30E0B">
        <w:rPr>
          <w:rFonts w:ascii="Arial" w:eastAsia="Times New Roman" w:hAnsi="Arial" w:cs="Arial"/>
          <w:sz w:val="24"/>
          <w:szCs w:val="24"/>
          <w:lang w:eastAsia="ru-RU"/>
        </w:rPr>
        <w:t xml:space="preserve">  Российской Федерации;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Жилищный </w:t>
      </w:r>
      <w:hyperlink r:id="rId10" w:history="1">
        <w:r w:rsidRPr="00D30E0B">
          <w:rPr>
            <w:rFonts w:ascii="Arial" w:eastAsia="Times New Roman" w:hAnsi="Arial" w:cs="Arial"/>
            <w:sz w:val="24"/>
            <w:szCs w:val="24"/>
            <w:lang w:eastAsia="ru-RU"/>
          </w:rPr>
          <w:t>кодекс</w:t>
        </w:r>
      </w:hyperlink>
      <w:r w:rsidRPr="00D30E0B">
        <w:rPr>
          <w:rFonts w:ascii="Arial" w:eastAsia="Times New Roman" w:hAnsi="Arial" w:cs="Arial"/>
          <w:sz w:val="24"/>
          <w:szCs w:val="24"/>
          <w:lang w:eastAsia="ru-RU"/>
        </w:rPr>
        <w:t xml:space="preserve">  Российской Федерации;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Федеральный  </w:t>
      </w:r>
      <w:hyperlink r:id="rId11" w:history="1">
        <w:r w:rsidRPr="00D30E0B">
          <w:rPr>
            <w:rFonts w:ascii="Arial" w:eastAsia="Times New Roman" w:hAnsi="Arial" w:cs="Arial"/>
            <w:sz w:val="24"/>
            <w:szCs w:val="24"/>
            <w:lang w:eastAsia="ru-RU"/>
          </w:rPr>
          <w:t>закон</w:t>
        </w:r>
      </w:hyperlink>
      <w:r w:rsidRPr="00D30E0B">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D30E0B">
        <w:rPr>
          <w:rFonts w:ascii="Arial" w:eastAsia="Times New Roman" w:hAnsi="Arial" w:cs="Arial"/>
          <w:bCs/>
          <w:sz w:val="24"/>
          <w:szCs w:val="24"/>
          <w:lang w:eastAsia="ru-RU"/>
        </w:rPr>
        <w:t xml:space="preserve">- Федеральный </w:t>
      </w:r>
      <w:hyperlink r:id="rId12" w:history="1">
        <w:r w:rsidRPr="00D30E0B">
          <w:rPr>
            <w:rFonts w:ascii="Arial" w:eastAsia="Times New Roman" w:hAnsi="Arial" w:cs="Arial"/>
            <w:bCs/>
            <w:sz w:val="24"/>
            <w:szCs w:val="24"/>
            <w:lang w:eastAsia="ru-RU"/>
          </w:rPr>
          <w:t>закон</w:t>
        </w:r>
      </w:hyperlink>
      <w:r w:rsidRPr="00D30E0B">
        <w:rPr>
          <w:rFonts w:ascii="Arial" w:eastAsia="Times New Roman" w:hAnsi="Arial" w:cs="Arial"/>
          <w:bCs/>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173D05" w:rsidRPr="00D30E0B" w:rsidRDefault="00173D05" w:rsidP="00173D05">
      <w:p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Федеральный </w:t>
      </w:r>
      <w:proofErr w:type="gramStart"/>
      <w:r w:rsidRPr="00D30E0B">
        <w:rPr>
          <w:rFonts w:ascii="Arial" w:eastAsia="Times New Roman" w:hAnsi="Arial" w:cs="Arial"/>
          <w:sz w:val="24"/>
          <w:szCs w:val="24"/>
          <w:lang w:eastAsia="ru-RU"/>
        </w:rPr>
        <w:t>закон  от</w:t>
      </w:r>
      <w:proofErr w:type="gramEnd"/>
      <w:r w:rsidRPr="00D30E0B">
        <w:rPr>
          <w:rFonts w:ascii="Arial" w:eastAsia="Times New Roman" w:hAnsi="Arial" w:cs="Arial"/>
          <w:sz w:val="24"/>
          <w:szCs w:val="24"/>
          <w:lang w:eastAsia="ru-RU"/>
        </w:rPr>
        <w:t xml:space="preserve"> 27.07.2010 № 210-ФЗ «Об </w:t>
      </w:r>
      <w:r w:rsidRPr="00D30E0B">
        <w:rPr>
          <w:rFonts w:ascii="Arial" w:eastAsia="Times New Roman" w:hAnsi="Arial" w:cs="Arial"/>
          <w:bCs/>
          <w:sz w:val="24"/>
          <w:szCs w:val="24"/>
          <w:lang w:eastAsia="ru-RU"/>
        </w:rPr>
        <w:t>организации предоставления государственных и муниципальных услуг»</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73D05" w:rsidRPr="00D30E0B" w:rsidRDefault="00173D05" w:rsidP="00173D0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Постановление Правительства </w:t>
      </w:r>
      <w:r w:rsidRPr="00D30E0B">
        <w:rPr>
          <w:rFonts w:ascii="Arial" w:eastAsia="Times New Roman" w:hAnsi="Arial" w:cs="Arial"/>
          <w:color w:val="000000"/>
          <w:sz w:val="24"/>
          <w:szCs w:val="24"/>
          <w:lang w:eastAsia="ru-RU"/>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173D05" w:rsidRPr="00D30E0B" w:rsidRDefault="00173D05" w:rsidP="00173D0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Устав </w:t>
      </w:r>
      <w:r w:rsidR="00E129AC" w:rsidRPr="00D30E0B">
        <w:rPr>
          <w:rFonts w:ascii="Arial" w:eastAsia="Times New Roman" w:hAnsi="Arial" w:cs="Arial"/>
          <w:sz w:val="24"/>
          <w:szCs w:val="24"/>
          <w:lang w:eastAsia="ru-RU"/>
        </w:rPr>
        <w:t xml:space="preserve">Приреченского сельсовета </w:t>
      </w:r>
      <w:r w:rsidRPr="00D30E0B">
        <w:rPr>
          <w:rFonts w:ascii="Arial" w:eastAsia="Times New Roman" w:hAnsi="Arial" w:cs="Arial"/>
          <w:sz w:val="24"/>
          <w:szCs w:val="24"/>
          <w:lang w:eastAsia="ru-RU"/>
        </w:rPr>
        <w:t>Ужурского района</w:t>
      </w:r>
      <w:r w:rsidR="00E129AC" w:rsidRPr="00D30E0B">
        <w:rPr>
          <w:rFonts w:ascii="Arial" w:eastAsia="Times New Roman" w:hAnsi="Arial" w:cs="Arial"/>
          <w:sz w:val="24"/>
          <w:szCs w:val="24"/>
          <w:lang w:eastAsia="ru-RU"/>
        </w:rPr>
        <w:t xml:space="preserve"> Красноярского края</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D30E0B">
        <w:rPr>
          <w:rFonts w:ascii="Arial" w:eastAsia="Times New Roman" w:hAnsi="Arial" w:cs="Arial"/>
          <w:sz w:val="24"/>
          <w:szCs w:val="24"/>
          <w:lang w:eastAsia="ru-RU"/>
        </w:rPr>
        <w:t>2.6. </w:t>
      </w:r>
      <w:r w:rsidRPr="00D30E0B">
        <w:rPr>
          <w:rFonts w:ascii="Arial" w:eastAsia="Times New Roman" w:hAnsi="Arial" w:cs="Arial"/>
          <w:bCs/>
          <w:sz w:val="24"/>
          <w:szCs w:val="24"/>
          <w:lang w:eastAsia="ru-RU"/>
        </w:rPr>
        <w:t>Исчерпывающий перечень документов, необходимых для предоставления муниципальной услуги (далее - документы):</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а) заявление о переводе помещения согласно приложению 1 к Регламенту;</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г) поэтажный план дома, в котором находится переводимое помещение;</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Исполнитель не вправе требовать представление других документов кроме документов, установленных настоящим пунктом. </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Заявитель вправе не представлять документы, предусмотренные под</w:t>
      </w:r>
      <w:hyperlink r:id="rId13" w:history="1">
        <w:r w:rsidRPr="00D30E0B">
          <w:rPr>
            <w:rFonts w:ascii="Arial" w:eastAsia="Times New Roman" w:hAnsi="Arial" w:cs="Arial"/>
            <w:sz w:val="24"/>
            <w:szCs w:val="24"/>
            <w:lang w:eastAsia="ru-RU"/>
          </w:rPr>
          <w:t>пунктами «в</w:t>
        </w:r>
      </w:hyperlink>
      <w:r w:rsidRPr="00D30E0B">
        <w:rPr>
          <w:rFonts w:ascii="Arial" w:eastAsia="Times New Roman" w:hAnsi="Arial" w:cs="Arial"/>
          <w:sz w:val="24"/>
          <w:szCs w:val="24"/>
          <w:lang w:eastAsia="ru-RU"/>
        </w:rPr>
        <w:t xml:space="preserve">» и «г» </w:t>
      </w:r>
      <w:hyperlink r:id="rId14" w:history="1">
        <w:r w:rsidRPr="00D30E0B">
          <w:rPr>
            <w:rFonts w:ascii="Arial" w:eastAsia="Times New Roman" w:hAnsi="Arial" w:cs="Arial"/>
            <w:sz w:val="24"/>
            <w:szCs w:val="24"/>
            <w:lang w:eastAsia="ru-RU"/>
          </w:rPr>
          <w:t>пункта</w:t>
        </w:r>
      </w:hyperlink>
      <w:r w:rsidRPr="00D30E0B">
        <w:rPr>
          <w:rFonts w:ascii="Arial" w:eastAsia="Times New Roman" w:hAnsi="Arial" w:cs="Arial"/>
          <w:sz w:val="24"/>
          <w:szCs w:val="24"/>
          <w:lang w:eastAsia="ru-RU"/>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5" w:history="1">
        <w:r w:rsidRPr="00D30E0B">
          <w:rPr>
            <w:rFonts w:ascii="Arial" w:eastAsia="Times New Roman" w:hAnsi="Arial" w:cs="Arial"/>
            <w:sz w:val="24"/>
            <w:szCs w:val="24"/>
            <w:lang w:eastAsia="ru-RU"/>
          </w:rPr>
          <w:t>пунктом «б» пункта</w:t>
        </w:r>
      </w:hyperlink>
      <w:r w:rsidRPr="00D30E0B">
        <w:rPr>
          <w:rFonts w:ascii="Arial" w:eastAsia="Times New Roman" w:hAnsi="Arial" w:cs="Arial"/>
          <w:sz w:val="24"/>
          <w:szCs w:val="24"/>
          <w:lang w:eastAsia="ru-RU"/>
        </w:rPr>
        <w:t xml:space="preserve"> 2.6 настоящего Регламента.</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2.7. Специалист самостоятельно запрашивает документы, указанные в </w:t>
      </w:r>
      <w:hyperlink r:id="rId16" w:history="1">
        <w:r w:rsidRPr="00D30E0B">
          <w:rPr>
            <w:rFonts w:ascii="Arial" w:eastAsia="Times New Roman" w:hAnsi="Arial" w:cs="Arial"/>
            <w:sz w:val="24"/>
            <w:szCs w:val="24"/>
            <w:lang w:eastAsia="ru-RU"/>
          </w:rPr>
          <w:t xml:space="preserve">подпунктах «б» (если право на переводимое помещение зарегистрировано в Едином государственном </w:t>
        </w:r>
        <w:hyperlink r:id="rId17" w:history="1">
          <w:r w:rsidRPr="00D30E0B">
            <w:rPr>
              <w:rFonts w:ascii="Arial" w:eastAsia="Times New Roman" w:hAnsi="Arial" w:cs="Arial"/>
              <w:sz w:val="24"/>
              <w:szCs w:val="24"/>
              <w:lang w:eastAsia="ru-RU"/>
            </w:rPr>
            <w:t>реестре</w:t>
          </w:r>
        </w:hyperlink>
        <w:r w:rsidRPr="00D30E0B">
          <w:rPr>
            <w:rFonts w:ascii="Arial" w:eastAsia="Times New Roman" w:hAnsi="Arial" w:cs="Arial"/>
            <w:sz w:val="24"/>
            <w:szCs w:val="24"/>
            <w:lang w:eastAsia="ru-RU"/>
          </w:rPr>
          <w:t xml:space="preserve"> недвижимости),</w:t>
        </w:r>
      </w:hyperlink>
      <w:r w:rsidRPr="00D30E0B">
        <w:rPr>
          <w:rFonts w:ascii="Arial" w:eastAsia="Times New Roman" w:hAnsi="Arial" w:cs="Arial"/>
          <w:sz w:val="24"/>
          <w:szCs w:val="24"/>
          <w:lang w:eastAsia="ru-RU"/>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2.8. Запрещено требовать от заявителя: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D30E0B">
          <w:rPr>
            <w:rFonts w:ascii="Arial" w:eastAsia="Times New Roman" w:hAnsi="Arial" w:cs="Arial"/>
            <w:sz w:val="24"/>
            <w:szCs w:val="24"/>
            <w:lang w:eastAsia="ru-RU"/>
          </w:rPr>
          <w:t>части 6 статьи 7</w:t>
        </w:r>
      </w:hyperlink>
      <w:r w:rsidRPr="00D30E0B">
        <w:rPr>
          <w:rFonts w:ascii="Arial" w:eastAsia="Times New Roman" w:hAnsi="Arial" w:cs="Arial"/>
          <w:sz w:val="24"/>
          <w:szCs w:val="24"/>
          <w:lang w:eastAsia="ru-RU"/>
        </w:rPr>
        <w:t xml:space="preserve"> Федерального закона от 27.07.2010 № </w:t>
      </w:r>
      <w:r w:rsidRPr="00D30E0B">
        <w:rPr>
          <w:rFonts w:ascii="Arial" w:eastAsia="Times New Roman" w:hAnsi="Arial" w:cs="Arial"/>
          <w:sz w:val="24"/>
          <w:szCs w:val="24"/>
          <w:lang w:eastAsia="ru-RU"/>
        </w:rPr>
        <w:lastRenderedPageBreak/>
        <w:t>210-ФЗ «Об организации предоставления государственных и муниципальных услуг».</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D30E0B">
          <w:rPr>
            <w:rFonts w:ascii="Arial" w:eastAsia="Times New Roman" w:hAnsi="Arial" w:cs="Arial"/>
            <w:sz w:val="24"/>
            <w:szCs w:val="24"/>
            <w:lang w:eastAsia="ru-RU"/>
          </w:rPr>
          <w:t>части 1 статьи 9</w:t>
        </w:r>
      </w:hyperlink>
      <w:r w:rsidRPr="00D30E0B">
        <w:rPr>
          <w:rFonts w:ascii="Arial" w:eastAsia="Times New Roman" w:hAnsi="Arial" w:cs="Arial"/>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2.9. Основания для отказа в приеме документов отсутствуют.</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2.10. Основаниями для отказа в предоставлении муниципальной услуги являются:</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1) непредставления определенных пунктом </w:t>
      </w:r>
      <w:r w:rsidR="007E6411" w:rsidRPr="00D30E0B">
        <w:rPr>
          <w:rFonts w:ascii="Arial" w:eastAsia="Times New Roman" w:hAnsi="Arial" w:cs="Arial"/>
          <w:sz w:val="24"/>
          <w:szCs w:val="24"/>
          <w:lang w:eastAsia="ru-RU"/>
        </w:rPr>
        <w:t>2.6 документов</w:t>
      </w:r>
      <w:r w:rsidRPr="00D30E0B">
        <w:rPr>
          <w:rFonts w:ascii="Arial" w:eastAsia="Times New Roman" w:hAnsi="Arial" w:cs="Arial"/>
          <w:sz w:val="24"/>
          <w:szCs w:val="24"/>
          <w:lang w:eastAsia="ru-RU"/>
        </w:rPr>
        <w:t>, обязанность по представлению которых возложена на заявителя;</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 информацию в течение пятнадцати рабочих дней со дня направления уведомления;</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 представления документов в ненадлежащий орган;</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4) несоблюдения предусмотренных </w:t>
      </w:r>
      <w:hyperlink r:id="rId20" w:history="1">
        <w:r w:rsidRPr="00D30E0B">
          <w:rPr>
            <w:rFonts w:ascii="Arial" w:eastAsia="Times New Roman" w:hAnsi="Arial" w:cs="Arial"/>
            <w:sz w:val="24"/>
            <w:szCs w:val="24"/>
            <w:lang w:eastAsia="ru-RU"/>
          </w:rPr>
          <w:t>статьей 22</w:t>
        </w:r>
      </w:hyperlink>
      <w:r w:rsidRPr="00D30E0B">
        <w:rPr>
          <w:rFonts w:ascii="Arial" w:eastAsia="Times New Roman" w:hAnsi="Arial" w:cs="Arial"/>
          <w:sz w:val="24"/>
          <w:szCs w:val="24"/>
          <w:lang w:eastAsia="ru-RU"/>
        </w:rPr>
        <w:t xml:space="preserve"> Жилищного кодекса условий перевода помещения;</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5) несоответствия проекта переустройства и (или) перепланировки жилого </w:t>
      </w:r>
      <w:r w:rsidR="007E6411" w:rsidRPr="00D30E0B">
        <w:rPr>
          <w:rFonts w:ascii="Arial" w:eastAsia="Times New Roman" w:hAnsi="Arial" w:cs="Arial"/>
          <w:sz w:val="24"/>
          <w:szCs w:val="24"/>
          <w:lang w:eastAsia="ru-RU"/>
        </w:rPr>
        <w:t>помещения в</w:t>
      </w:r>
      <w:r w:rsidRPr="00D30E0B">
        <w:rPr>
          <w:rFonts w:ascii="Arial" w:eastAsia="Times New Roman" w:hAnsi="Arial" w:cs="Arial"/>
          <w:sz w:val="24"/>
          <w:szCs w:val="24"/>
          <w:lang w:eastAsia="ru-RU"/>
        </w:rPr>
        <w:t xml:space="preserve"> многоквартирном доме требованиям законодательства.</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iCs/>
          <w:sz w:val="24"/>
          <w:szCs w:val="24"/>
          <w:lang w:eastAsia="ru-RU"/>
        </w:rPr>
      </w:pPr>
      <w:r w:rsidRPr="00D30E0B">
        <w:rPr>
          <w:rFonts w:ascii="Arial" w:eastAsia="Times New Roman" w:hAnsi="Arial" w:cs="Arial"/>
          <w:iCs/>
          <w:sz w:val="24"/>
          <w:szCs w:val="24"/>
          <w:lang w:eastAsia="ru-RU"/>
        </w:rPr>
        <w:t>Не является основанием для отказа в предоставлении государственной услуги непредставление заявителем документов, указанных в подпунктах «в»</w:t>
      </w:r>
      <w:r w:rsidRPr="00D30E0B">
        <w:rPr>
          <w:rFonts w:ascii="Arial" w:eastAsia="Times New Roman" w:hAnsi="Arial" w:cs="Arial"/>
          <w:sz w:val="24"/>
          <w:szCs w:val="24"/>
          <w:lang w:eastAsia="ru-RU"/>
        </w:rPr>
        <w:t>, «г», «</w:t>
      </w:r>
      <w:r w:rsidR="007E6411" w:rsidRPr="00D30E0B">
        <w:rPr>
          <w:rFonts w:ascii="Arial" w:eastAsia="Times New Roman" w:hAnsi="Arial" w:cs="Arial"/>
          <w:sz w:val="24"/>
          <w:szCs w:val="24"/>
          <w:lang w:eastAsia="ru-RU"/>
        </w:rPr>
        <w:t>д» пункта</w:t>
      </w:r>
      <w:r w:rsidRPr="00D30E0B">
        <w:rPr>
          <w:rFonts w:ascii="Arial" w:eastAsia="Times New Roman" w:hAnsi="Arial" w:cs="Arial"/>
          <w:sz w:val="24"/>
          <w:szCs w:val="24"/>
          <w:lang w:eastAsia="ru-RU"/>
        </w:rPr>
        <w:t xml:space="preserve"> 2.6</w:t>
      </w:r>
      <w:r w:rsidR="007E6411" w:rsidRPr="00D30E0B">
        <w:rPr>
          <w:rFonts w:ascii="Arial" w:eastAsia="Times New Roman" w:hAnsi="Arial" w:cs="Arial"/>
          <w:sz w:val="24"/>
          <w:szCs w:val="24"/>
          <w:lang w:eastAsia="ru-RU"/>
        </w:rPr>
        <w:t>, настоящего</w:t>
      </w:r>
      <w:r w:rsidRPr="00D30E0B">
        <w:rPr>
          <w:rFonts w:ascii="Arial" w:eastAsia="Times New Roman" w:hAnsi="Arial" w:cs="Arial"/>
          <w:iCs/>
          <w:sz w:val="24"/>
          <w:szCs w:val="24"/>
          <w:lang w:eastAsia="ru-RU"/>
        </w:rPr>
        <w:t xml:space="preserve"> Административного регламента.</w:t>
      </w:r>
    </w:p>
    <w:p w:rsidR="00173D05" w:rsidRPr="00D30E0B" w:rsidRDefault="00173D05" w:rsidP="00173D05">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Основанием для прекращения предоставления муниципальной услуги является отзыв заявления. </w:t>
      </w:r>
    </w:p>
    <w:p w:rsidR="00173D05" w:rsidRPr="00D30E0B" w:rsidRDefault="00173D05" w:rsidP="00173D05">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2.10. Предоставление муниципальной услуги осуществляется бесплатно.</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D30E0B">
        <w:rPr>
          <w:rFonts w:ascii="Arial" w:eastAsia="Times New Roman" w:hAnsi="Arial" w:cs="Arial"/>
          <w:bCs/>
          <w:sz w:val="24"/>
          <w:szCs w:val="24"/>
          <w:lang w:eastAsia="ru-RU"/>
        </w:rPr>
        <w:t>2.11. М</w:t>
      </w:r>
      <w:r w:rsidRPr="00D30E0B">
        <w:rPr>
          <w:rFonts w:ascii="Arial" w:eastAsia="Times New Roman" w:hAnsi="Arial" w:cs="Arial"/>
          <w:sz w:val="24"/>
          <w:szCs w:val="24"/>
          <w:lang w:eastAsia="ru-RU"/>
        </w:rPr>
        <w:t xml:space="preserve">аксимальный срок ожидания в очереди при подаче запроса о предоставлении муниципальной услуги </w:t>
      </w:r>
      <w:r w:rsidRPr="00D30E0B">
        <w:rPr>
          <w:rFonts w:ascii="Arial" w:eastAsia="Times New Roman" w:hAnsi="Arial" w:cs="Arial"/>
          <w:bCs/>
          <w:sz w:val="24"/>
          <w:szCs w:val="24"/>
          <w:lang w:eastAsia="ru-RU"/>
        </w:rPr>
        <w:t>составляет не более 20 минут.</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D30E0B">
        <w:rPr>
          <w:rFonts w:ascii="Arial" w:eastAsia="Times New Roman" w:hAnsi="Arial" w:cs="Arial"/>
          <w:bCs/>
          <w:sz w:val="24"/>
          <w:szCs w:val="24"/>
          <w:lang w:eastAsia="ru-RU"/>
        </w:rPr>
        <w:t>М</w:t>
      </w:r>
      <w:r w:rsidRPr="00D30E0B">
        <w:rPr>
          <w:rFonts w:ascii="Arial" w:eastAsia="Times New Roman" w:hAnsi="Arial" w:cs="Arial"/>
          <w:sz w:val="24"/>
          <w:szCs w:val="24"/>
          <w:lang w:eastAsia="ru-RU"/>
        </w:rPr>
        <w:t>аксимальный срок ожидания при получении результата предоставления муниципальной услуги</w:t>
      </w:r>
      <w:r w:rsidRPr="00D30E0B">
        <w:rPr>
          <w:rFonts w:ascii="Arial" w:eastAsia="Times New Roman" w:hAnsi="Arial" w:cs="Arial"/>
          <w:bCs/>
          <w:sz w:val="24"/>
          <w:szCs w:val="24"/>
          <w:lang w:eastAsia="ru-RU"/>
        </w:rPr>
        <w:t xml:space="preserve"> составляет не более 20 минут.</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bCs/>
          <w:sz w:val="24"/>
          <w:szCs w:val="24"/>
          <w:lang w:eastAsia="ru-RU"/>
        </w:rPr>
        <w:t>2.12. </w:t>
      </w:r>
      <w:r w:rsidRPr="00D30E0B">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D30E0B">
        <w:rPr>
          <w:rFonts w:ascii="Arial" w:eastAsia="Times New Roman" w:hAnsi="Arial" w:cs="Arial"/>
          <w:bCs/>
          <w:sz w:val="24"/>
          <w:szCs w:val="24"/>
          <w:lang w:eastAsia="ru-RU"/>
        </w:rPr>
        <w:t>составляет не более двух дней.</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lastRenderedPageBreak/>
        <w:t xml:space="preserve">2.13. Помещения для предоставления </w:t>
      </w:r>
      <w:r w:rsidR="007E6411" w:rsidRPr="00D30E0B">
        <w:rPr>
          <w:rFonts w:ascii="Arial" w:eastAsia="Times New Roman" w:hAnsi="Arial" w:cs="Arial"/>
          <w:sz w:val="24"/>
          <w:szCs w:val="24"/>
        </w:rPr>
        <w:t>муниципальной услуги</w:t>
      </w:r>
      <w:r w:rsidRPr="00D30E0B">
        <w:rPr>
          <w:rFonts w:ascii="Arial" w:eastAsia="Times New Roman" w:hAnsi="Arial" w:cs="Arial"/>
          <w:sz w:val="24"/>
          <w:szCs w:val="24"/>
        </w:rPr>
        <w:t xml:space="preserve"> </w:t>
      </w:r>
      <w:r w:rsidR="00E4585A" w:rsidRPr="00D30E0B">
        <w:rPr>
          <w:rFonts w:ascii="Arial" w:eastAsia="Times New Roman" w:hAnsi="Arial" w:cs="Arial"/>
          <w:sz w:val="24"/>
          <w:szCs w:val="24"/>
        </w:rPr>
        <w:t xml:space="preserve">должны </w:t>
      </w:r>
      <w:r w:rsidRPr="00D30E0B">
        <w:rPr>
          <w:rFonts w:ascii="Arial" w:eastAsia="Times New Roman" w:hAnsi="Arial" w:cs="Arial"/>
          <w:sz w:val="24"/>
          <w:szCs w:val="24"/>
        </w:rPr>
        <w:t>размеща</w:t>
      </w:r>
      <w:r w:rsidR="00E4585A" w:rsidRPr="00D30E0B">
        <w:rPr>
          <w:rFonts w:ascii="Arial" w:eastAsia="Times New Roman" w:hAnsi="Arial" w:cs="Arial"/>
          <w:sz w:val="24"/>
          <w:szCs w:val="24"/>
        </w:rPr>
        <w:t>ться</w:t>
      </w:r>
      <w:r w:rsidRPr="00D30E0B">
        <w:rPr>
          <w:rFonts w:ascii="Arial" w:eastAsia="Times New Roman" w:hAnsi="Arial" w:cs="Arial"/>
          <w:sz w:val="24"/>
          <w:szCs w:val="24"/>
        </w:rPr>
        <w:t xml:space="preserve"> преимущественно на нижних этажах зданий. </w:t>
      </w:r>
      <w:r w:rsidR="00E4585A" w:rsidRPr="00D30E0B">
        <w:rPr>
          <w:rFonts w:ascii="Arial" w:eastAsia="Times New Roman" w:hAnsi="Arial" w:cs="Arial"/>
          <w:sz w:val="24"/>
          <w:szCs w:val="24"/>
        </w:rPr>
        <w:t>В связи с отсутствием служебных помещений на первом этаже в администрации Приреченского сельсовета, для маломобильных граждан на первом этаже оборудуется кнопка вызова специалиста и данная услуга будет оказана в удобных для инвалида условиях.</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При невозможности создания в администрации </w:t>
      </w:r>
      <w:r w:rsidR="00E4585A" w:rsidRPr="00D30E0B">
        <w:rPr>
          <w:rFonts w:ascii="Arial" w:eastAsia="Times New Roman" w:hAnsi="Arial" w:cs="Arial"/>
          <w:sz w:val="24"/>
          <w:szCs w:val="24"/>
        </w:rPr>
        <w:t xml:space="preserve">Приреченского сельсовета </w:t>
      </w:r>
      <w:r w:rsidRPr="00D30E0B">
        <w:rPr>
          <w:rFonts w:ascii="Arial" w:eastAsia="Times New Roman" w:hAnsi="Arial" w:cs="Arial"/>
          <w:sz w:val="24"/>
          <w:szCs w:val="24"/>
        </w:rPr>
        <w:t xml:space="preserve">Ужурского района условий для его полного приспособления с учетом потребностей инвалидов, администрацией </w:t>
      </w:r>
      <w:r w:rsidR="00E4585A" w:rsidRPr="00D30E0B">
        <w:rPr>
          <w:rFonts w:ascii="Arial" w:eastAsia="Times New Roman" w:hAnsi="Arial" w:cs="Arial"/>
          <w:sz w:val="24"/>
          <w:szCs w:val="24"/>
        </w:rPr>
        <w:t>сельсовета</w:t>
      </w:r>
      <w:r w:rsidRPr="00D30E0B">
        <w:rPr>
          <w:rFonts w:ascii="Arial" w:eastAsia="Times New Roman" w:hAnsi="Arial" w:cs="Arial"/>
          <w:sz w:val="24"/>
          <w:szCs w:val="24"/>
        </w:rPr>
        <w:t xml:space="preserve"> проводятся мероприятия по обеспечению беспрепятственного доступа маломобильных граждан к объекту с учетом разумного приспособления.</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173D05" w:rsidRPr="00D30E0B" w:rsidRDefault="00173D05" w:rsidP="00173D05">
      <w:pPr>
        <w:tabs>
          <w:tab w:val="left" w:pos="1276"/>
        </w:tabs>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2.15.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rPr>
        <w:t xml:space="preserve">2.16. В информационных терминалах (киосках) либо </w:t>
      </w:r>
      <w:r w:rsidR="00E4585A" w:rsidRPr="00D30E0B">
        <w:rPr>
          <w:rFonts w:ascii="Arial" w:eastAsia="Times New Roman" w:hAnsi="Arial" w:cs="Arial"/>
          <w:sz w:val="24"/>
          <w:szCs w:val="24"/>
        </w:rPr>
        <w:t>на информационных</w:t>
      </w:r>
      <w:r w:rsidRPr="00D30E0B">
        <w:rPr>
          <w:rFonts w:ascii="Arial" w:eastAsia="Times New Roman" w:hAnsi="Arial" w:cs="Arial"/>
          <w:sz w:val="24"/>
          <w:szCs w:val="24"/>
        </w:rPr>
        <w:t xml:space="preserve"> стендах </w:t>
      </w:r>
      <w:r w:rsidRPr="00D30E0B">
        <w:rPr>
          <w:rFonts w:ascii="Arial" w:eastAsia="Times New Roman" w:hAnsi="Arial" w:cs="Arial"/>
          <w:sz w:val="24"/>
          <w:szCs w:val="24"/>
          <w:lang w:eastAsia="ru-RU"/>
        </w:rPr>
        <w:t>в администрации размещаются следующие информационные материалы:</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сведения о перечне предоставляемых муниципальных услуг;</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образцы документов (справок).</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адрес, номера телефонов и факса, график работы, адрес электронной почты администрации и отдела;</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административный регламент;</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адрес официального сайта в сети Интернет, содержащего информацию о предоставлении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перечень оснований для отказа в предоставлении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73D05" w:rsidRPr="00D30E0B" w:rsidRDefault="00173D05" w:rsidP="00173D05">
      <w:pPr>
        <w:tabs>
          <w:tab w:val="left" w:pos="1560"/>
        </w:tabs>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2.17. Места ожидания предоставления </w:t>
      </w:r>
      <w:r w:rsidR="00E4585A" w:rsidRPr="00D30E0B">
        <w:rPr>
          <w:rFonts w:ascii="Arial" w:eastAsia="Times New Roman" w:hAnsi="Arial" w:cs="Arial"/>
          <w:sz w:val="24"/>
          <w:szCs w:val="24"/>
        </w:rPr>
        <w:t>муниципальной услуги</w:t>
      </w:r>
      <w:r w:rsidRPr="00D30E0B">
        <w:rPr>
          <w:rFonts w:ascii="Arial" w:eastAsia="Times New Roman" w:hAnsi="Arial" w:cs="Arial"/>
          <w:sz w:val="24"/>
          <w:szCs w:val="24"/>
        </w:rPr>
        <w:t xml:space="preserve"> оборудуются стульями, кресельными секциями или скамьями. В местах ожидания предоставления </w:t>
      </w:r>
      <w:r w:rsidR="00E4585A" w:rsidRPr="00D30E0B">
        <w:rPr>
          <w:rFonts w:ascii="Arial" w:eastAsia="Times New Roman" w:hAnsi="Arial" w:cs="Arial"/>
          <w:sz w:val="24"/>
          <w:szCs w:val="24"/>
        </w:rPr>
        <w:t>муниципальной услуги</w:t>
      </w:r>
      <w:r w:rsidRPr="00D30E0B">
        <w:rPr>
          <w:rFonts w:ascii="Arial" w:eastAsia="Times New Roman" w:hAnsi="Arial" w:cs="Arial"/>
          <w:sz w:val="24"/>
          <w:szCs w:val="24"/>
        </w:rPr>
        <w:t xml:space="preserve"> предусматриваются доступные места общественного пользования (туалеты).</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w:t>
      </w:r>
      <w:r w:rsidRPr="00D30E0B">
        <w:rPr>
          <w:rFonts w:ascii="Arial" w:eastAsia="Times New Roman" w:hAnsi="Arial" w:cs="Arial"/>
          <w:sz w:val="24"/>
          <w:szCs w:val="24"/>
        </w:rPr>
        <w:lastRenderedPageBreak/>
        <w:t xml:space="preserve">месте размещаются схемы размещения средств пожаротушения и путей эвакуации посетителей и работников администрации </w:t>
      </w:r>
      <w:r w:rsidR="00FB29C9" w:rsidRPr="00D30E0B">
        <w:rPr>
          <w:rFonts w:ascii="Arial" w:eastAsia="Times New Roman" w:hAnsi="Arial" w:cs="Arial"/>
          <w:sz w:val="24"/>
          <w:szCs w:val="24"/>
        </w:rPr>
        <w:t xml:space="preserve">Приреченского сельсовета </w:t>
      </w:r>
      <w:r w:rsidRPr="00D30E0B">
        <w:rPr>
          <w:rFonts w:ascii="Arial" w:eastAsia="Times New Roman" w:hAnsi="Arial" w:cs="Arial"/>
          <w:sz w:val="24"/>
          <w:szCs w:val="24"/>
        </w:rPr>
        <w:t xml:space="preserve">Ужурского района. </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2.19. При наличии на территории, прилегающей к местонахождению администрации </w:t>
      </w:r>
      <w:r w:rsidR="00FB29C9" w:rsidRPr="00D30E0B">
        <w:rPr>
          <w:rFonts w:ascii="Arial" w:eastAsia="Times New Roman" w:hAnsi="Arial" w:cs="Arial"/>
          <w:sz w:val="24"/>
          <w:szCs w:val="24"/>
        </w:rPr>
        <w:t xml:space="preserve">Приреченского сельсовета </w:t>
      </w:r>
      <w:r w:rsidRPr="00D30E0B">
        <w:rPr>
          <w:rFonts w:ascii="Arial" w:eastAsia="Times New Roman" w:hAnsi="Arial" w:cs="Arial"/>
          <w:sz w:val="24"/>
          <w:szCs w:val="24"/>
        </w:rPr>
        <w:t>Ужурского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2.20. </w:t>
      </w:r>
      <w:r w:rsidR="00FB29C9" w:rsidRPr="00D30E0B">
        <w:rPr>
          <w:rFonts w:ascii="Arial" w:eastAsia="Times New Roman" w:hAnsi="Arial" w:cs="Arial"/>
          <w:sz w:val="24"/>
          <w:szCs w:val="24"/>
        </w:rPr>
        <w:t>В администрации</w:t>
      </w:r>
      <w:r w:rsidRPr="00D30E0B">
        <w:rPr>
          <w:rFonts w:ascii="Arial" w:eastAsia="Times New Roman" w:hAnsi="Arial" w:cs="Arial"/>
          <w:sz w:val="24"/>
          <w:szCs w:val="24"/>
        </w:rPr>
        <w:t xml:space="preserve"> </w:t>
      </w:r>
      <w:r w:rsidR="00FB29C9" w:rsidRPr="00D30E0B">
        <w:rPr>
          <w:rFonts w:ascii="Arial" w:eastAsia="Times New Roman" w:hAnsi="Arial" w:cs="Arial"/>
          <w:sz w:val="24"/>
          <w:szCs w:val="24"/>
        </w:rPr>
        <w:t xml:space="preserve">Приреченского сельсовета </w:t>
      </w:r>
      <w:r w:rsidRPr="00D30E0B">
        <w:rPr>
          <w:rFonts w:ascii="Arial" w:eastAsia="Times New Roman" w:hAnsi="Arial" w:cs="Arial"/>
          <w:sz w:val="24"/>
          <w:szCs w:val="24"/>
        </w:rPr>
        <w:t>Ужурского района обеспечивается:</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2.20.1. Допуск на объект </w:t>
      </w:r>
      <w:proofErr w:type="spellStart"/>
      <w:r w:rsidRPr="00D30E0B">
        <w:rPr>
          <w:rFonts w:ascii="Arial" w:eastAsia="Times New Roman" w:hAnsi="Arial" w:cs="Arial"/>
          <w:sz w:val="24"/>
          <w:szCs w:val="24"/>
        </w:rPr>
        <w:t>сурдопереводчика</w:t>
      </w:r>
      <w:proofErr w:type="spellEnd"/>
      <w:r w:rsidRPr="00D30E0B">
        <w:rPr>
          <w:rFonts w:ascii="Arial" w:eastAsia="Times New Roman" w:hAnsi="Arial" w:cs="Arial"/>
          <w:sz w:val="24"/>
          <w:szCs w:val="24"/>
        </w:rPr>
        <w:t xml:space="preserve">, </w:t>
      </w:r>
      <w:proofErr w:type="spellStart"/>
      <w:r w:rsidRPr="00D30E0B">
        <w:rPr>
          <w:rFonts w:ascii="Arial" w:eastAsia="Times New Roman" w:hAnsi="Arial" w:cs="Arial"/>
          <w:sz w:val="24"/>
          <w:szCs w:val="24"/>
        </w:rPr>
        <w:t>тифлосурдопереводчика</w:t>
      </w:r>
      <w:proofErr w:type="spellEnd"/>
      <w:r w:rsidRPr="00D30E0B">
        <w:rPr>
          <w:rFonts w:ascii="Arial" w:eastAsia="Times New Roman" w:hAnsi="Arial" w:cs="Arial"/>
          <w:sz w:val="24"/>
          <w:szCs w:val="24"/>
        </w:rPr>
        <w:t>;</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2.20.2. Сопровождение инвалидов, имеющих стойкие нарушения функции зрения и самостоятельного передвижения по администрации </w:t>
      </w:r>
      <w:r w:rsidR="00FB29C9" w:rsidRPr="00D30E0B">
        <w:rPr>
          <w:rFonts w:ascii="Arial" w:eastAsia="Times New Roman" w:hAnsi="Arial" w:cs="Arial"/>
          <w:sz w:val="24"/>
          <w:szCs w:val="24"/>
        </w:rPr>
        <w:t xml:space="preserve">Приреченского сельсовета </w:t>
      </w:r>
      <w:r w:rsidRPr="00D30E0B">
        <w:rPr>
          <w:rFonts w:ascii="Arial" w:eastAsia="Times New Roman" w:hAnsi="Arial" w:cs="Arial"/>
          <w:sz w:val="24"/>
          <w:szCs w:val="24"/>
        </w:rPr>
        <w:t>Ужурского района;</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2.20.3.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2.20.4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2.21. Услуги диспетчерской службы для инвалидов по слуху предоставляет оператор-</w:t>
      </w:r>
      <w:proofErr w:type="spellStart"/>
      <w:r w:rsidRPr="00D30E0B">
        <w:rPr>
          <w:rFonts w:ascii="Arial" w:eastAsia="Times New Roman" w:hAnsi="Arial" w:cs="Arial"/>
          <w:sz w:val="24"/>
          <w:szCs w:val="24"/>
        </w:rPr>
        <w:t>сурдопереводчик</w:t>
      </w:r>
      <w:proofErr w:type="spellEnd"/>
      <w:r w:rsidRPr="00D30E0B">
        <w:rPr>
          <w:rFonts w:ascii="Arial" w:eastAsia="Times New Roman"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 xml:space="preserve">Режим работы: </w:t>
      </w:r>
      <w:proofErr w:type="spellStart"/>
      <w:r w:rsidRPr="00D30E0B">
        <w:rPr>
          <w:rFonts w:ascii="Arial" w:eastAsia="Times New Roman" w:hAnsi="Arial" w:cs="Arial"/>
          <w:sz w:val="24"/>
          <w:szCs w:val="24"/>
        </w:rPr>
        <w:t>пн-чт</w:t>
      </w:r>
      <w:proofErr w:type="spellEnd"/>
      <w:r w:rsidRPr="00D30E0B">
        <w:rPr>
          <w:rFonts w:ascii="Arial" w:eastAsia="Times New Roman" w:hAnsi="Arial" w:cs="Arial"/>
          <w:sz w:val="24"/>
          <w:szCs w:val="24"/>
        </w:rPr>
        <w:t xml:space="preserve"> 09:00–17:30, перерыв 13:00–14:00; </w:t>
      </w:r>
      <w:proofErr w:type="spellStart"/>
      <w:r w:rsidRPr="00D30E0B">
        <w:rPr>
          <w:rFonts w:ascii="Arial" w:eastAsia="Times New Roman" w:hAnsi="Arial" w:cs="Arial"/>
          <w:sz w:val="24"/>
          <w:szCs w:val="24"/>
        </w:rPr>
        <w:t>пт</w:t>
      </w:r>
      <w:proofErr w:type="spellEnd"/>
      <w:r w:rsidRPr="00D30E0B">
        <w:rPr>
          <w:rFonts w:ascii="Arial" w:eastAsia="Times New Roman" w:hAnsi="Arial" w:cs="Arial"/>
          <w:sz w:val="24"/>
          <w:szCs w:val="24"/>
        </w:rPr>
        <w:t xml:space="preserve"> 09:00–16:00, перерыв 13:00–14:00</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Телефон: 8 (391) 227-</w:t>
      </w:r>
      <w:r w:rsidR="00FB29C9" w:rsidRPr="00D30E0B">
        <w:rPr>
          <w:rFonts w:ascii="Arial" w:eastAsia="Times New Roman" w:hAnsi="Arial" w:cs="Arial"/>
          <w:sz w:val="24"/>
          <w:szCs w:val="24"/>
        </w:rPr>
        <w:t>87-</w:t>
      </w:r>
      <w:r w:rsidRPr="00D30E0B">
        <w:rPr>
          <w:rFonts w:ascii="Arial" w:eastAsia="Times New Roman" w:hAnsi="Arial" w:cs="Arial"/>
          <w:sz w:val="24"/>
          <w:szCs w:val="24"/>
        </w:rPr>
        <w:t>43.</w:t>
      </w:r>
    </w:p>
    <w:p w:rsidR="00173D05" w:rsidRPr="00D30E0B" w:rsidRDefault="00173D05" w:rsidP="00173D05">
      <w:pPr>
        <w:spacing w:after="0" w:line="240" w:lineRule="auto"/>
        <w:ind w:firstLine="567"/>
        <w:jc w:val="both"/>
        <w:rPr>
          <w:rFonts w:ascii="Arial" w:eastAsia="Times New Roman" w:hAnsi="Arial" w:cs="Arial"/>
          <w:sz w:val="24"/>
          <w:szCs w:val="24"/>
        </w:rPr>
      </w:pPr>
      <w:r w:rsidRPr="00D30E0B">
        <w:rPr>
          <w:rFonts w:ascii="Arial" w:eastAsia="Times New Roman" w:hAnsi="Arial" w:cs="Arial"/>
          <w:sz w:val="24"/>
          <w:szCs w:val="24"/>
        </w:rPr>
        <w:t>Мобильный телефон (SMS): 8-965-900-57-26.</w:t>
      </w:r>
    </w:p>
    <w:p w:rsidR="00173D05" w:rsidRPr="00D30E0B" w:rsidRDefault="00192846" w:rsidP="00173D0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rPr>
        <w:t>Сайт</w:t>
      </w:r>
      <w:r w:rsidR="00173D05" w:rsidRPr="00D30E0B">
        <w:rPr>
          <w:rFonts w:ascii="Arial" w:eastAsia="Times New Roman" w:hAnsi="Arial" w:cs="Arial"/>
          <w:sz w:val="24"/>
          <w:szCs w:val="24"/>
        </w:rPr>
        <w:t xml:space="preserve">: </w:t>
      </w:r>
      <w:proofErr w:type="spellStart"/>
      <w:r w:rsidR="00173D05" w:rsidRPr="00D30E0B">
        <w:rPr>
          <w:rFonts w:ascii="Arial" w:eastAsia="Times New Roman" w:hAnsi="Arial" w:cs="Arial"/>
          <w:sz w:val="24"/>
          <w:szCs w:val="24"/>
          <w:lang w:val="en-US" w:eastAsia="ru-RU"/>
        </w:rPr>
        <w:t>krasvog</w:t>
      </w:r>
      <w:proofErr w:type="spellEnd"/>
      <w:r w:rsidR="00173D05" w:rsidRPr="00D30E0B">
        <w:rPr>
          <w:rFonts w:ascii="Arial" w:eastAsia="Times New Roman" w:hAnsi="Arial" w:cs="Arial"/>
          <w:sz w:val="24"/>
          <w:szCs w:val="24"/>
          <w:lang w:eastAsia="ru-RU"/>
        </w:rPr>
        <w:t>24.</w:t>
      </w:r>
      <w:proofErr w:type="spellStart"/>
      <w:r w:rsidR="00173D05" w:rsidRPr="00D30E0B">
        <w:rPr>
          <w:rFonts w:ascii="Arial" w:eastAsia="Times New Roman" w:hAnsi="Arial" w:cs="Arial"/>
          <w:sz w:val="24"/>
          <w:szCs w:val="24"/>
          <w:lang w:val="en-US" w:eastAsia="ru-RU"/>
        </w:rPr>
        <w:t>ru</w:t>
      </w:r>
      <w:proofErr w:type="spellEnd"/>
      <w:r w:rsidR="00173D05" w:rsidRPr="00D30E0B">
        <w:rPr>
          <w:rFonts w:ascii="Arial" w:eastAsia="Times New Roman" w:hAnsi="Arial" w:cs="Arial"/>
          <w:sz w:val="24"/>
          <w:szCs w:val="24"/>
        </w:rPr>
        <w:t xml:space="preserve">. </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2.22. Показателями доступности и качества муниципальной услуги являются: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количество выданных документов, являющихся результатом муниципальной услуги;</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D30E0B">
        <w:rPr>
          <w:rFonts w:ascii="Arial" w:eastAsia="Times New Roman" w:hAnsi="Arial" w:cs="Arial"/>
          <w:b/>
          <w:bCs/>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D30E0B">
        <w:rPr>
          <w:rFonts w:ascii="Arial" w:eastAsia="Times New Roman" w:hAnsi="Arial" w:cs="Arial"/>
          <w:b/>
          <w:bCs/>
          <w:sz w:val="24"/>
          <w:szCs w:val="24"/>
          <w:lang w:eastAsia="ru-RU"/>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3.1. Последовательность административных процедур исполнения Услуги включает в себя следующие административные процедуры:</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 прием и регистрация заявления;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 рассмотрение заявления, проверка наличия документов;</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 формирование органом, осуществляющим перевод помещения, приемочной комиссии, осмотр объекта и составление акта подтверждающего завершение перевода жилого помещения в нежилое или нежилого помещения в жилое помещение;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4) выдача результата предоставления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3.2. Прием и регистрация заявления с приложенными документами: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 основанием для начала административной процедуры является получение заявления;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2) уполномоченный специалист администрации регистрирует поступившее заявление и передает </w:t>
      </w:r>
      <w:r w:rsidR="00192846" w:rsidRPr="00D30E0B">
        <w:rPr>
          <w:rFonts w:ascii="Arial" w:eastAsia="Times New Roman" w:hAnsi="Arial" w:cs="Arial"/>
          <w:sz w:val="24"/>
          <w:szCs w:val="24"/>
          <w:lang w:eastAsia="ru-RU"/>
        </w:rPr>
        <w:t xml:space="preserve">ответственному </w:t>
      </w:r>
      <w:r w:rsidRPr="00D30E0B">
        <w:rPr>
          <w:rFonts w:ascii="Arial" w:eastAsia="Times New Roman" w:hAnsi="Arial" w:cs="Arial"/>
          <w:sz w:val="24"/>
          <w:szCs w:val="24"/>
          <w:lang w:eastAsia="ru-RU"/>
        </w:rPr>
        <w:t>специалисту;</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 результатом административной процедуры является регистрация поступившего заявления;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 срок выполнения административной процедуры составляет 2 рабочих дня со дня поступления заявления.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3.3. Рассмотрение заявления, проверка наличия документов:</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1) основанием для начала административной процедуры является поступление зарегистрированного заявления </w:t>
      </w:r>
      <w:r w:rsidR="00192846" w:rsidRPr="00D30E0B">
        <w:rPr>
          <w:rFonts w:ascii="Arial" w:eastAsia="Times New Roman" w:hAnsi="Arial" w:cs="Arial"/>
          <w:sz w:val="24"/>
          <w:szCs w:val="24"/>
          <w:lang w:eastAsia="ru-RU"/>
        </w:rPr>
        <w:t>ответственному специалисту</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 ответственный специалист осуществляет проверку наличия документов, указанных в пункте 2.6</w:t>
      </w:r>
      <w:r w:rsidR="00192846" w:rsidRPr="00D30E0B">
        <w:rPr>
          <w:rFonts w:ascii="Arial" w:eastAsia="Times New Roman" w:hAnsi="Arial" w:cs="Arial"/>
          <w:sz w:val="24"/>
          <w:szCs w:val="24"/>
          <w:lang w:eastAsia="ru-RU"/>
        </w:rPr>
        <w:t xml:space="preserve"> настоящего</w:t>
      </w:r>
      <w:r w:rsidRPr="00D30E0B">
        <w:rPr>
          <w:rFonts w:ascii="Arial" w:eastAsia="Times New Roman" w:hAnsi="Arial" w:cs="Arial"/>
          <w:sz w:val="24"/>
          <w:szCs w:val="24"/>
          <w:lang w:eastAsia="ru-RU"/>
        </w:rPr>
        <w:t xml:space="preserve"> Регламента.</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w:t>
      </w:r>
      <w:r w:rsidR="00192846" w:rsidRPr="00D30E0B">
        <w:rPr>
          <w:rFonts w:ascii="Arial" w:eastAsia="Times New Roman" w:hAnsi="Arial" w:cs="Arial"/>
          <w:sz w:val="24"/>
          <w:szCs w:val="24"/>
          <w:lang w:eastAsia="ru-RU"/>
        </w:rPr>
        <w:t xml:space="preserve"> настоящего</w:t>
      </w:r>
      <w:r w:rsidRPr="00D30E0B">
        <w:rPr>
          <w:rFonts w:ascii="Arial" w:eastAsia="Times New Roman" w:hAnsi="Arial" w:cs="Arial"/>
          <w:sz w:val="24"/>
          <w:szCs w:val="24"/>
          <w:lang w:eastAsia="ru-RU"/>
        </w:rPr>
        <w:t xml:space="preserve"> Регламента, специалист в течение семи дней формирует и направляет межведомственные запросы.</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 при отсутствии оснований для отказа в предоставлении муниципальной услу</w:t>
      </w:r>
      <w:r w:rsidR="00192846" w:rsidRPr="00D30E0B">
        <w:rPr>
          <w:rFonts w:ascii="Arial" w:eastAsia="Times New Roman" w:hAnsi="Arial" w:cs="Arial"/>
          <w:sz w:val="24"/>
          <w:szCs w:val="24"/>
          <w:lang w:eastAsia="ru-RU"/>
        </w:rPr>
        <w:t>ги, предусмотренных пунктом 2.9</w:t>
      </w:r>
      <w:r w:rsidRPr="00D30E0B">
        <w:rPr>
          <w:rFonts w:ascii="Arial" w:eastAsia="Times New Roman" w:hAnsi="Arial" w:cs="Arial"/>
          <w:sz w:val="24"/>
          <w:szCs w:val="24"/>
          <w:lang w:eastAsia="ru-RU"/>
        </w:rPr>
        <w:t xml:space="preserve"> настоящего Регламента, </w:t>
      </w:r>
      <w:r w:rsidR="00304109" w:rsidRPr="00D30E0B">
        <w:rPr>
          <w:rFonts w:ascii="Arial" w:eastAsia="Times New Roman" w:hAnsi="Arial" w:cs="Arial"/>
          <w:sz w:val="24"/>
          <w:szCs w:val="24"/>
          <w:lang w:eastAsia="ru-RU"/>
        </w:rPr>
        <w:t>специалист принимает</w:t>
      </w:r>
      <w:r w:rsidRPr="00D30E0B">
        <w:rPr>
          <w:rFonts w:ascii="Arial" w:eastAsia="Times New Roman" w:hAnsi="Arial" w:cs="Arial"/>
          <w:sz w:val="24"/>
          <w:szCs w:val="24"/>
          <w:lang w:eastAsia="ru-RU"/>
        </w:rPr>
        <w:t xml:space="preserve"> решение о переводе жилого помещения в нежилое или нежилого помещения в жилое помещение (далее – решение о переводе);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 при наличии оснований для отказа в предоставлении Услуги, предусмотренных пунктом 2.9 настоящего Регламента, специалист 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6) подготовленное решение о переводе, либо отказ в переводе </w:t>
      </w:r>
      <w:r w:rsidR="009352A4" w:rsidRPr="00D30E0B">
        <w:rPr>
          <w:rFonts w:ascii="Arial" w:eastAsia="Times New Roman" w:hAnsi="Arial" w:cs="Arial"/>
          <w:sz w:val="24"/>
          <w:szCs w:val="24"/>
          <w:lang w:eastAsia="ru-RU"/>
        </w:rPr>
        <w:t>специалист направляет</w:t>
      </w:r>
      <w:r w:rsidRPr="00D30E0B">
        <w:rPr>
          <w:rFonts w:ascii="Arial" w:eastAsia="Times New Roman" w:hAnsi="Arial" w:cs="Arial"/>
          <w:sz w:val="24"/>
          <w:szCs w:val="24"/>
          <w:lang w:eastAsia="ru-RU"/>
        </w:rPr>
        <w:t xml:space="preserve"> на согласование </w:t>
      </w:r>
      <w:r w:rsidR="009352A4" w:rsidRPr="00D30E0B">
        <w:rPr>
          <w:rFonts w:ascii="Arial" w:eastAsia="Times New Roman" w:hAnsi="Arial" w:cs="Arial"/>
          <w:sz w:val="24"/>
          <w:szCs w:val="24"/>
          <w:lang w:eastAsia="ru-RU"/>
        </w:rPr>
        <w:t>заместителю главы</w:t>
      </w:r>
      <w:r w:rsidRPr="00D30E0B">
        <w:rPr>
          <w:rFonts w:ascii="Arial" w:eastAsia="Times New Roman" w:hAnsi="Arial" w:cs="Arial"/>
          <w:i/>
          <w:sz w:val="24"/>
          <w:szCs w:val="24"/>
          <w:lang w:eastAsia="ru-RU"/>
        </w:rPr>
        <w:t>;</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7) согласованное решение о переводе или отказ в переводе передается на подпись </w:t>
      </w:r>
      <w:r w:rsidRPr="00D30E0B">
        <w:rPr>
          <w:rFonts w:ascii="Arial" w:eastAsia="Times New Roman" w:hAnsi="Arial" w:cs="Arial"/>
          <w:bCs/>
          <w:sz w:val="24"/>
          <w:szCs w:val="24"/>
          <w:lang w:eastAsia="ru-RU"/>
        </w:rPr>
        <w:t xml:space="preserve">главе </w:t>
      </w:r>
      <w:r w:rsidR="009352A4" w:rsidRPr="00D30E0B">
        <w:rPr>
          <w:rFonts w:ascii="Arial" w:eastAsia="Times New Roman" w:hAnsi="Arial" w:cs="Arial"/>
          <w:bCs/>
          <w:sz w:val="24"/>
          <w:szCs w:val="24"/>
          <w:lang w:eastAsia="ru-RU"/>
        </w:rPr>
        <w:t>Приреченского сельсовета</w:t>
      </w:r>
      <w:r w:rsidRPr="00D30E0B">
        <w:rPr>
          <w:rFonts w:ascii="Arial" w:eastAsia="Times New Roman" w:hAnsi="Arial" w:cs="Arial"/>
          <w:bCs/>
          <w:sz w:val="24"/>
          <w:szCs w:val="24"/>
          <w:lang w:eastAsia="ru-RU"/>
        </w:rPr>
        <w:t>, либо заместителю главы</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8) результатом административной процедуры является подписание решения о переводе, либо отказа в переводе жилого помещения в нежилое или нежилого помещения в жилое помещение;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9) срок выполнения административной процедуры составляет 14 дней.</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3.4. Формирование органом, осуществляющим перевод помещения, приемочной комиссии, осмотр объекта и составление акта подтверждающего завершение перевода жилого помещения в нежилое или нежилого помещения в жилое помещение: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 основанием начала административной процедуры является подготовленное решение о переводе;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 решение о переводе остается у ответственного специалиста;</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 результатом административной процедуры является: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сформированная приемочная комиссия;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осмотр переводимого помещения; </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составленный акт приемочной комиссии;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 срок выполнения административной процедуры по выдаче результата предоставления Услуги составляет 15 дней.</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Акт должен быть направлен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3.5. Выдача результата предоставления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 основанием начала административной процедуры является подписание решения о переводе, либо отказа в переводе;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 решения о переводе, либо отказа в переводе выдается специалистом заявителю или по доверенности уполномоченному лицу.</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 результатом административной процедуры является выдача заявителю (его уполномоченному представителю):</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решения о переводе жилого помещения в нежилое и акта приемочной комиссии или нежилого помещения в жилое помещение;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отказа в переводе жилого помещения в нежилое или нежилого помещения в жилое помещение;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 срок выполнения административной процедуры по выдаче результата предоставления Услуги составляет 3 дня.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3.5. Блок- схема, </w:t>
      </w:r>
      <w:r w:rsidR="00E06338" w:rsidRPr="00D30E0B">
        <w:rPr>
          <w:rFonts w:ascii="Arial" w:eastAsia="Times New Roman" w:hAnsi="Arial" w:cs="Arial"/>
          <w:sz w:val="24"/>
          <w:szCs w:val="24"/>
          <w:lang w:eastAsia="ru-RU"/>
        </w:rPr>
        <w:t>предоставления муниципальной</w:t>
      </w:r>
      <w:r w:rsidRPr="00D30E0B">
        <w:rPr>
          <w:rFonts w:ascii="Arial" w:eastAsia="Times New Roman" w:hAnsi="Arial" w:cs="Arial"/>
          <w:sz w:val="24"/>
          <w:szCs w:val="24"/>
          <w:lang w:eastAsia="ru-RU"/>
        </w:rPr>
        <w:t xml:space="preserve"> услуги приводится в приложении 2 к Регламенту.</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w:t>
      </w:r>
      <w:proofErr w:type="gramStart"/>
      <w:r w:rsidRPr="00D30E0B">
        <w:rPr>
          <w:rFonts w:ascii="Arial" w:eastAsia="Times New Roman" w:hAnsi="Arial" w:cs="Arial"/>
          <w:sz w:val="24"/>
          <w:szCs w:val="24"/>
          <w:lang w:eastAsia="ru-RU"/>
        </w:rPr>
        <w:t>6.Особенности</w:t>
      </w:r>
      <w:proofErr w:type="gramEnd"/>
      <w:r w:rsidRPr="00D30E0B">
        <w:rPr>
          <w:rFonts w:ascii="Arial" w:eastAsia="Times New Roman" w:hAnsi="Arial" w:cs="Arial"/>
          <w:sz w:val="24"/>
          <w:szCs w:val="24"/>
          <w:lang w:eastAsia="ru-RU"/>
        </w:rPr>
        <w:t xml:space="preserve"> предоставления муниципальной услуги в электронной форме</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Заявление в электронном виде поступит в </w:t>
      </w:r>
      <w:r w:rsidR="00304109" w:rsidRPr="00D30E0B">
        <w:rPr>
          <w:rFonts w:ascii="Arial" w:eastAsia="Times New Roman" w:hAnsi="Arial" w:cs="Arial"/>
          <w:sz w:val="24"/>
          <w:szCs w:val="24"/>
          <w:lang w:eastAsia="ru-RU"/>
        </w:rPr>
        <w:t>администрацию Приреченского сельсовета</w:t>
      </w:r>
      <w:r w:rsidRPr="00D30E0B">
        <w:rPr>
          <w:rFonts w:ascii="Arial" w:eastAsia="Times New Roman" w:hAnsi="Arial" w:cs="Arial"/>
          <w:sz w:val="24"/>
          <w:szCs w:val="24"/>
          <w:lang w:eastAsia="ru-RU"/>
        </w:rPr>
        <w:t>.</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Уточнить текущее состояние заявления можно в разделе «Мои заявки».</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173D05" w:rsidRPr="00D30E0B" w:rsidRDefault="00173D05" w:rsidP="00173D05">
      <w:pPr>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D30E0B">
        <w:rPr>
          <w:rFonts w:ascii="Arial" w:eastAsia="Times New Roman" w:hAnsi="Arial" w:cs="Arial"/>
          <w:sz w:val="24"/>
          <w:szCs w:val="24"/>
          <w:lang w:eastAsia="ru-RU"/>
        </w:rPr>
        <w:t>3.7. </w:t>
      </w:r>
      <w:r w:rsidRPr="00D30E0B">
        <w:rPr>
          <w:rFonts w:ascii="Arial" w:eastAsia="Times New Roman" w:hAnsi="Arial" w:cs="Arial"/>
          <w:bCs/>
          <w:sz w:val="24"/>
          <w:szCs w:val="24"/>
          <w:lang w:eastAsia="ru-RU"/>
        </w:rPr>
        <w:t>Особенности выполнения административных процедур в многофункциональных центрах.</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Многофункциональный центр осуществляет: </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прием заявлений о предоставлении государственных и муниципальных услуг, копирование документов, предусмотренных </w:t>
      </w:r>
      <w:hyperlink r:id="rId21" w:history="1">
        <w:r w:rsidRPr="00D30E0B">
          <w:rPr>
            <w:rFonts w:ascii="Arial" w:eastAsia="Times New Roman" w:hAnsi="Arial" w:cs="Arial"/>
            <w:sz w:val="24"/>
            <w:szCs w:val="24"/>
            <w:lang w:eastAsia="ru-RU"/>
          </w:rPr>
          <w:t>пунктами 1</w:t>
        </w:r>
      </w:hyperlink>
      <w:r w:rsidRPr="00D30E0B">
        <w:rPr>
          <w:rFonts w:ascii="Arial" w:eastAsia="Times New Roman" w:hAnsi="Arial" w:cs="Arial"/>
          <w:sz w:val="24"/>
          <w:szCs w:val="24"/>
          <w:lang w:eastAsia="ru-RU"/>
        </w:rPr>
        <w:t xml:space="preserve"> - </w:t>
      </w:r>
      <w:hyperlink r:id="rId22" w:history="1">
        <w:r w:rsidRPr="00D30E0B">
          <w:rPr>
            <w:rFonts w:ascii="Arial" w:eastAsia="Times New Roman" w:hAnsi="Arial" w:cs="Arial"/>
            <w:sz w:val="24"/>
            <w:szCs w:val="24"/>
            <w:lang w:eastAsia="ru-RU"/>
          </w:rPr>
          <w:t>7</w:t>
        </w:r>
      </w:hyperlink>
      <w:r w:rsidRPr="00D30E0B">
        <w:rPr>
          <w:rFonts w:ascii="Arial" w:eastAsia="Times New Roman" w:hAnsi="Arial" w:cs="Arial"/>
          <w:sz w:val="24"/>
          <w:szCs w:val="24"/>
          <w:lang w:eastAsia="ru-RU"/>
        </w:rPr>
        <w:t xml:space="preserve">, </w:t>
      </w:r>
      <w:hyperlink r:id="rId23" w:history="1">
        <w:r w:rsidRPr="00D30E0B">
          <w:rPr>
            <w:rFonts w:ascii="Arial" w:eastAsia="Times New Roman" w:hAnsi="Arial" w:cs="Arial"/>
            <w:sz w:val="24"/>
            <w:szCs w:val="24"/>
            <w:lang w:eastAsia="ru-RU"/>
          </w:rPr>
          <w:t>9</w:t>
        </w:r>
      </w:hyperlink>
      <w:r w:rsidRPr="00D30E0B">
        <w:rPr>
          <w:rFonts w:ascii="Arial" w:eastAsia="Times New Roman" w:hAnsi="Arial" w:cs="Arial"/>
          <w:sz w:val="24"/>
          <w:szCs w:val="24"/>
          <w:lang w:eastAsia="ru-RU"/>
        </w:rPr>
        <w:t xml:space="preserve">, </w:t>
      </w:r>
      <w:hyperlink r:id="rId24" w:history="1">
        <w:r w:rsidRPr="00D30E0B">
          <w:rPr>
            <w:rFonts w:ascii="Arial" w:eastAsia="Times New Roman" w:hAnsi="Arial" w:cs="Arial"/>
            <w:sz w:val="24"/>
            <w:szCs w:val="24"/>
            <w:lang w:eastAsia="ru-RU"/>
          </w:rPr>
          <w:t>10</w:t>
        </w:r>
      </w:hyperlink>
      <w:r w:rsidRPr="00D30E0B">
        <w:rPr>
          <w:rFonts w:ascii="Arial" w:eastAsia="Times New Roman" w:hAnsi="Arial" w:cs="Arial"/>
          <w:sz w:val="24"/>
          <w:szCs w:val="24"/>
          <w:lang w:eastAsia="ru-RU"/>
        </w:rPr>
        <w:t xml:space="preserve">, </w:t>
      </w:r>
      <w:hyperlink r:id="rId25" w:history="1">
        <w:r w:rsidRPr="00D30E0B">
          <w:rPr>
            <w:rFonts w:ascii="Arial" w:eastAsia="Times New Roman" w:hAnsi="Arial" w:cs="Arial"/>
            <w:sz w:val="24"/>
            <w:szCs w:val="24"/>
            <w:lang w:eastAsia="ru-RU"/>
          </w:rPr>
          <w:t>14</w:t>
        </w:r>
      </w:hyperlink>
      <w:r w:rsidRPr="00D30E0B">
        <w:rPr>
          <w:rFonts w:ascii="Arial" w:eastAsia="Times New Roman" w:hAnsi="Arial" w:cs="Arial"/>
          <w:sz w:val="24"/>
          <w:szCs w:val="24"/>
          <w:lang w:eastAsia="ru-RU"/>
        </w:rPr>
        <w:t xml:space="preserve">, </w:t>
      </w:r>
      <w:hyperlink r:id="rId26" w:history="1">
        <w:r w:rsidRPr="00D30E0B">
          <w:rPr>
            <w:rFonts w:ascii="Arial" w:eastAsia="Times New Roman" w:hAnsi="Arial" w:cs="Arial"/>
            <w:sz w:val="24"/>
            <w:szCs w:val="24"/>
            <w:lang w:eastAsia="ru-RU"/>
          </w:rPr>
          <w:t>17</w:t>
        </w:r>
      </w:hyperlink>
      <w:r w:rsidRPr="00D30E0B">
        <w:rPr>
          <w:rFonts w:ascii="Arial" w:eastAsia="Times New Roman" w:hAnsi="Arial" w:cs="Arial"/>
          <w:sz w:val="24"/>
          <w:szCs w:val="24"/>
          <w:lang w:eastAsia="ru-RU"/>
        </w:rPr>
        <w:t xml:space="preserve"> и </w:t>
      </w:r>
      <w:hyperlink r:id="rId27" w:history="1">
        <w:r w:rsidRPr="00D30E0B">
          <w:rPr>
            <w:rFonts w:ascii="Arial" w:eastAsia="Times New Roman" w:hAnsi="Arial" w:cs="Arial"/>
            <w:sz w:val="24"/>
            <w:szCs w:val="24"/>
            <w:lang w:eastAsia="ru-RU"/>
          </w:rPr>
          <w:t>18 части 6 статьи 7</w:t>
        </w:r>
      </w:hyperlink>
      <w:r w:rsidRPr="00D30E0B">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(далее - Федеральный закон);</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 информирование заявителей о порядке предоставления государственных и муниципальных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Для организации взаимодействия с заявителями помещение многофункционального центра делится на следующие функциональные секторы (зоны):</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а) сектор информирования и ожидания;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б) сектор приема заявителей.</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Сектор информирования и ожидания включает в себя: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а) информационные стенды или иные источники информирования в том числе: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перечень государственных и муниципальных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сроки предоставления государственных и муниципальных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иную информацию, необходимую для получения государственной и муниципальной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программно-аппаратный комплекс, обеспечивающий доступ заявителей к Единому порталу государственных и муниципальных услуг (функций);</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г) стулья, кресельные секции, скамьи (</w:t>
      </w:r>
      <w:proofErr w:type="spellStart"/>
      <w:r w:rsidRPr="00D30E0B">
        <w:rPr>
          <w:rFonts w:ascii="Arial" w:eastAsia="Times New Roman" w:hAnsi="Arial" w:cs="Arial"/>
          <w:sz w:val="24"/>
          <w:szCs w:val="24"/>
          <w:lang w:eastAsia="ru-RU"/>
        </w:rPr>
        <w:t>банкетки</w:t>
      </w:r>
      <w:proofErr w:type="spellEnd"/>
      <w:r w:rsidRPr="00D30E0B">
        <w:rPr>
          <w:rFonts w:ascii="Arial" w:eastAsia="Times New Roman" w:hAnsi="Arial" w:cs="Arial"/>
          <w:sz w:val="24"/>
          <w:szCs w:val="24"/>
          <w:lang w:eastAsia="ru-RU"/>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д) электронную систему управления очередью, предназначенную для: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регистрации заявителя в очереди;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учета заявителей в очереди, управления отдельными очередями в зависимости от видов услуг;</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отображения статуса очереди;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автоматического перенаправления заявителя в очередь на обслуживание к следующему работнику многофункционального центра;</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а) обращение заявителей в многофункциональный центр осуществляется в том числе по предварительной записи;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173D05" w:rsidRPr="00D30E0B" w:rsidRDefault="00173D05" w:rsidP="00173D05">
      <w:pPr>
        <w:autoSpaceDE w:val="0"/>
        <w:autoSpaceDN w:val="0"/>
        <w:adjustRightInd w:val="0"/>
        <w:spacing w:after="0" w:line="240" w:lineRule="auto"/>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(в ред. </w:t>
      </w:r>
      <w:hyperlink r:id="rId28" w:history="1">
        <w:r w:rsidRPr="00D30E0B">
          <w:rPr>
            <w:rFonts w:ascii="Arial" w:eastAsia="Times New Roman" w:hAnsi="Arial" w:cs="Arial"/>
            <w:sz w:val="24"/>
            <w:szCs w:val="24"/>
            <w:lang w:eastAsia="ru-RU"/>
          </w:rPr>
          <w:t>Постановления</w:t>
        </w:r>
      </w:hyperlink>
      <w:r w:rsidRPr="00D30E0B">
        <w:rPr>
          <w:rFonts w:ascii="Arial" w:eastAsia="Times New Roman" w:hAnsi="Arial" w:cs="Arial"/>
          <w:sz w:val="24"/>
          <w:szCs w:val="24"/>
          <w:lang w:eastAsia="ru-RU"/>
        </w:rPr>
        <w:t xml:space="preserve"> Правительства РФ от 08.07.2015 N 684)</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прием заявителей в многофункциональном центре, расположенном на территории муниципального образования с численностью населения: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до 25 тыс. человек, - осуществляется не менее 5 дней в неделю и не менее 6 часов в течение одного дня;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 часов в неделю - для населенных пунктов с численностью населения от 1 до 2 тыс. человек;</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8 часов в неделю - для населенных пунктов с численностью населения от 2 до 3 тыс. человек;</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12 часов в неделю - для населенных пунктов с численностью населения от 3 до 4 тыс. человек;</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16 часов в неделю - для населенных пунктов с численностью населения от 4 до 5 тыс. человек;</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20 часов в неделю - для населенных пунктов с численностью населения более 5 тыс. человек.</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b/>
          <w:sz w:val="24"/>
          <w:szCs w:val="24"/>
          <w:lang w:eastAsia="ru-RU"/>
        </w:rPr>
      </w:pPr>
      <w:r w:rsidRPr="00D30E0B">
        <w:rPr>
          <w:rFonts w:ascii="Arial" w:eastAsia="Times New Roman" w:hAnsi="Arial" w:cs="Arial"/>
          <w:b/>
          <w:sz w:val="24"/>
          <w:szCs w:val="24"/>
          <w:lang w:eastAsia="ru-RU"/>
        </w:rPr>
        <w:t>4. Формы контроля за исполнением административного регламента</w:t>
      </w:r>
    </w:p>
    <w:p w:rsidR="00173D05" w:rsidRPr="00D30E0B" w:rsidRDefault="00173D05" w:rsidP="00173D05">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4.1. Текущий контроль за соблюдением последовательности действий, определенных </w:t>
      </w:r>
      <w:proofErr w:type="gramStart"/>
      <w:r w:rsidRPr="00D30E0B">
        <w:rPr>
          <w:rFonts w:ascii="Arial" w:eastAsia="Times New Roman" w:hAnsi="Arial" w:cs="Arial"/>
          <w:sz w:val="24"/>
          <w:szCs w:val="24"/>
          <w:lang w:eastAsia="ru-RU"/>
        </w:rPr>
        <w:t>Регламентом</w:t>
      </w:r>
      <w:proofErr w:type="gramEnd"/>
      <w:r w:rsidRPr="00D30E0B">
        <w:rPr>
          <w:rFonts w:ascii="Arial" w:eastAsia="Times New Roman" w:hAnsi="Arial" w:cs="Arial"/>
          <w:sz w:val="24"/>
          <w:szCs w:val="24"/>
          <w:lang w:eastAsia="ru-RU"/>
        </w:rPr>
        <w:t xml:space="preserve"> </w:t>
      </w:r>
      <w:r w:rsidR="004B3CAD" w:rsidRPr="00D30E0B">
        <w:rPr>
          <w:rFonts w:ascii="Arial" w:eastAsia="Times New Roman" w:hAnsi="Arial" w:cs="Arial"/>
          <w:sz w:val="24"/>
          <w:szCs w:val="24"/>
          <w:lang w:eastAsia="ru-RU"/>
        </w:rPr>
        <w:t>осуществляется заместителем</w:t>
      </w:r>
      <w:r w:rsidR="00304109" w:rsidRPr="00D30E0B">
        <w:rPr>
          <w:rFonts w:ascii="Arial" w:eastAsia="Times New Roman" w:hAnsi="Arial" w:cs="Arial"/>
          <w:sz w:val="24"/>
          <w:szCs w:val="24"/>
          <w:lang w:eastAsia="ru-RU"/>
        </w:rPr>
        <w:t xml:space="preserve"> </w:t>
      </w:r>
      <w:r w:rsidR="004B3CAD" w:rsidRPr="00D30E0B">
        <w:rPr>
          <w:rFonts w:ascii="Arial" w:eastAsia="Times New Roman" w:hAnsi="Arial" w:cs="Arial"/>
          <w:sz w:val="24"/>
          <w:szCs w:val="24"/>
          <w:lang w:eastAsia="ru-RU"/>
        </w:rPr>
        <w:t>главы и</w:t>
      </w:r>
      <w:r w:rsidRPr="00D30E0B">
        <w:rPr>
          <w:rFonts w:ascii="Arial" w:eastAsia="Times New Roman" w:hAnsi="Arial" w:cs="Arial"/>
          <w:sz w:val="24"/>
          <w:szCs w:val="24"/>
          <w:lang w:eastAsia="ru-RU"/>
        </w:rPr>
        <w:t xml:space="preserve">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73D05" w:rsidRPr="00D30E0B" w:rsidRDefault="00173D05" w:rsidP="00173D05">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173D05" w:rsidRPr="00D30E0B" w:rsidRDefault="00173D05" w:rsidP="00173D05">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73D05" w:rsidRPr="00D30E0B" w:rsidRDefault="00173D05" w:rsidP="00173D05">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73D05" w:rsidRPr="00D30E0B" w:rsidRDefault="00173D05" w:rsidP="00173D05">
      <w:pPr>
        <w:autoSpaceDE w:val="0"/>
        <w:autoSpaceDN w:val="0"/>
        <w:adjustRightInd w:val="0"/>
        <w:spacing w:after="0" w:line="240" w:lineRule="auto"/>
        <w:ind w:firstLine="709"/>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73D05" w:rsidRPr="00D30E0B" w:rsidRDefault="00173D05" w:rsidP="00173D05">
      <w:pPr>
        <w:autoSpaceDE w:val="0"/>
        <w:autoSpaceDN w:val="0"/>
        <w:adjustRightInd w:val="0"/>
        <w:spacing w:after="0" w:line="240" w:lineRule="auto"/>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center"/>
        <w:outlineLvl w:val="1"/>
        <w:rPr>
          <w:rFonts w:ascii="Arial" w:eastAsia="Times New Roman" w:hAnsi="Arial" w:cs="Arial"/>
          <w:b/>
          <w:bCs/>
          <w:sz w:val="24"/>
          <w:szCs w:val="24"/>
          <w:lang w:eastAsia="ru-RU"/>
        </w:rPr>
      </w:pPr>
      <w:r w:rsidRPr="00D30E0B">
        <w:rPr>
          <w:rFonts w:ascii="Arial" w:eastAsia="Times New Roman" w:hAnsi="Arial" w:cs="Arial"/>
          <w:b/>
          <w:sz w:val="24"/>
          <w:szCs w:val="24"/>
          <w:lang w:eastAsia="ru-RU"/>
        </w:rPr>
        <w:t>5.</w:t>
      </w:r>
      <w:r w:rsidRPr="00D30E0B">
        <w:rPr>
          <w:rFonts w:ascii="Arial" w:eastAsia="Times New Roman" w:hAnsi="Arial" w:cs="Arial"/>
          <w:sz w:val="24"/>
          <w:szCs w:val="24"/>
          <w:lang w:eastAsia="ru-RU"/>
        </w:rPr>
        <w:t xml:space="preserve"> </w:t>
      </w:r>
      <w:r w:rsidRPr="00D30E0B">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173D05" w:rsidRPr="00D30E0B" w:rsidRDefault="00173D05" w:rsidP="00173D05">
      <w:pPr>
        <w:autoSpaceDE w:val="0"/>
        <w:autoSpaceDN w:val="0"/>
        <w:adjustRightInd w:val="0"/>
        <w:spacing w:after="0" w:line="240" w:lineRule="auto"/>
        <w:ind w:firstLine="567"/>
        <w:jc w:val="center"/>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5.2. Заявитель может обратиться с жалобой, в том числе в следующих случаях:</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2) нарушение срока предоставления муниципальной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30E0B">
        <w:rPr>
          <w:rFonts w:ascii="Arial" w:eastAsia="Times New Roman" w:hAnsi="Arial" w:cs="Arial"/>
          <w:sz w:val="24"/>
          <w:szCs w:val="24"/>
          <w:lang w:eastAsia="ru-RU"/>
        </w:rPr>
        <w:lastRenderedPageBreak/>
        <w:t>Федерации, нормативными правовыми актами субъектов Российской Федерации, муниципальными правовыми актами;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D30E0B">
          <w:rPr>
            <w:rFonts w:ascii="Arial" w:eastAsia="Times New Roman" w:hAnsi="Arial" w:cs="Arial"/>
            <w:sz w:val="24"/>
            <w:szCs w:val="24"/>
            <w:lang w:eastAsia="ru-RU"/>
          </w:rPr>
          <w:t>частью 1.3 статьи 16</w:t>
        </w:r>
      </w:hyperlink>
      <w:r w:rsidRPr="00D30E0B">
        <w:rPr>
          <w:rFonts w:ascii="Arial" w:eastAsia="Times New Roman" w:hAnsi="Arial" w:cs="Arial"/>
          <w:sz w:val="24"/>
          <w:szCs w:val="24"/>
          <w:lang w:eastAsia="ru-RU"/>
        </w:rPr>
        <w:t xml:space="preserve"> Федерального закона от 27.07.2010 №210-ФЗ.</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w:t>
      </w:r>
      <w:r w:rsidR="004B3CAD" w:rsidRPr="00D30E0B">
        <w:rPr>
          <w:rFonts w:ascii="Arial" w:eastAsia="Times New Roman" w:hAnsi="Arial" w:cs="Arial"/>
          <w:sz w:val="24"/>
          <w:szCs w:val="24"/>
          <w:lang w:eastAsia="ru-RU"/>
        </w:rPr>
        <w:t xml:space="preserve"> Приреченского сельсовета</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5.5. Жалоба должна содержать:</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w:t>
      </w:r>
      <w:r w:rsidR="004B3CAD" w:rsidRPr="00D30E0B">
        <w:rPr>
          <w:rFonts w:ascii="Arial" w:eastAsia="Times New Roman" w:hAnsi="Arial" w:cs="Arial"/>
          <w:sz w:val="24"/>
          <w:szCs w:val="24"/>
          <w:lang w:eastAsia="ru-RU"/>
        </w:rPr>
        <w:t>услугу, многофункционального</w:t>
      </w:r>
      <w:r w:rsidRPr="00D30E0B">
        <w:rPr>
          <w:rFonts w:ascii="Arial" w:eastAsia="Times New Roman" w:hAnsi="Arial" w:cs="Arial"/>
          <w:sz w:val="24"/>
          <w:szCs w:val="24"/>
          <w:lang w:eastAsia="ru-RU"/>
        </w:rPr>
        <w:t xml:space="preserve">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lastRenderedPageBreak/>
        <w:t>Письменная жалоба должна быть написана разборчивым почерком, не содержать нецензурных выражений.</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5.6. Жалоба, поступившая в администрацию, либо во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5.7. Письменные жалобы не рассматриваются в следующих случаях:</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Par193"/>
      <w:bookmarkEnd w:id="0"/>
      <w:r w:rsidRPr="00D30E0B">
        <w:rPr>
          <w:rFonts w:ascii="Arial" w:eastAsia="Times New Roman" w:hAnsi="Arial" w:cs="Arial"/>
          <w:sz w:val="24"/>
          <w:szCs w:val="24"/>
          <w:lang w:eastAsia="ru-RU"/>
        </w:rPr>
        <w:t>5.8. По результатам рассмотрения жалобы администрация, предоставляющая муниципальную услугу, принимает одно из следующих решений:</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173D05" w:rsidRPr="00D30E0B" w:rsidRDefault="00173D05" w:rsidP="00173D05">
      <w:pPr>
        <w:autoSpaceDE w:val="0"/>
        <w:autoSpaceDN w:val="0"/>
        <w:adjustRightInd w:val="0"/>
        <w:spacing w:after="0" w:line="240" w:lineRule="auto"/>
        <w:ind w:firstLine="540"/>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отказывает в удовлетворении жалобы.</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5.9. Не позднее дня, следующего за днем принятия решения, указанного в </w:t>
      </w:r>
      <w:hyperlink r:id="rId30" w:anchor="Par193" w:history="1">
        <w:r w:rsidRPr="00D30E0B">
          <w:rPr>
            <w:rFonts w:ascii="Arial" w:eastAsia="Times New Roman" w:hAnsi="Arial" w:cs="Arial"/>
            <w:sz w:val="24"/>
            <w:szCs w:val="24"/>
            <w:lang w:eastAsia="ru-RU"/>
          </w:rPr>
          <w:t>пункте 5.</w:t>
        </w:r>
      </w:hyperlink>
      <w:r w:rsidRPr="00D30E0B">
        <w:rPr>
          <w:rFonts w:ascii="Arial" w:eastAsia="Times New Roman" w:hAnsi="Arial" w:cs="Arial"/>
          <w:sz w:val="24"/>
          <w:szCs w:val="24"/>
          <w:lang w:eastAsia="ru-RU"/>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67"/>
        <w:jc w:val="both"/>
        <w:rPr>
          <w:rFonts w:ascii="Arial" w:eastAsia="Times New Roman" w:hAnsi="Arial" w:cs="Arial"/>
          <w:sz w:val="24"/>
          <w:szCs w:val="24"/>
          <w:lang w:eastAsia="ru-RU"/>
        </w:rPr>
      </w:pPr>
    </w:p>
    <w:p w:rsidR="00173D05" w:rsidRPr="00D30E0B" w:rsidRDefault="00173D05" w:rsidP="00173D05">
      <w:pPr>
        <w:tabs>
          <w:tab w:val="left" w:pos="2595"/>
        </w:tabs>
        <w:autoSpaceDE w:val="0"/>
        <w:autoSpaceDN w:val="0"/>
        <w:adjustRightInd w:val="0"/>
        <w:spacing w:after="0" w:line="240" w:lineRule="auto"/>
        <w:jc w:val="right"/>
        <w:outlineLvl w:val="0"/>
        <w:rPr>
          <w:rFonts w:ascii="Arial" w:eastAsia="Times New Roman" w:hAnsi="Arial" w:cs="Arial"/>
          <w:sz w:val="24"/>
          <w:szCs w:val="24"/>
          <w:lang w:eastAsia="ru-RU"/>
        </w:rPr>
      </w:pPr>
      <w:bookmarkStart w:id="1" w:name="_GoBack"/>
      <w:bookmarkEnd w:id="1"/>
      <w:r w:rsidRPr="00D30E0B">
        <w:rPr>
          <w:rFonts w:ascii="Arial" w:eastAsia="Times New Roman" w:hAnsi="Arial" w:cs="Arial"/>
          <w:sz w:val="24"/>
          <w:szCs w:val="24"/>
          <w:lang w:eastAsia="ru-RU"/>
        </w:rPr>
        <w:lastRenderedPageBreak/>
        <w:t>Приложение 1</w:t>
      </w:r>
    </w:p>
    <w:p w:rsidR="00173D05" w:rsidRPr="00D30E0B" w:rsidRDefault="00173D05" w:rsidP="00173D05">
      <w:pPr>
        <w:autoSpaceDE w:val="0"/>
        <w:autoSpaceDN w:val="0"/>
        <w:adjustRightInd w:val="0"/>
        <w:spacing w:after="0" w:line="240" w:lineRule="auto"/>
        <w:jc w:val="right"/>
        <w:rPr>
          <w:rFonts w:ascii="Arial" w:eastAsia="Times New Roman" w:hAnsi="Arial" w:cs="Arial"/>
          <w:sz w:val="24"/>
          <w:szCs w:val="24"/>
          <w:lang w:eastAsia="ru-RU"/>
        </w:rPr>
      </w:pPr>
      <w:r w:rsidRPr="00D30E0B">
        <w:rPr>
          <w:rFonts w:ascii="Arial" w:eastAsia="Times New Roman" w:hAnsi="Arial" w:cs="Arial"/>
          <w:sz w:val="24"/>
          <w:szCs w:val="24"/>
          <w:lang w:eastAsia="ru-RU"/>
        </w:rPr>
        <w:t>к Регламенту</w:t>
      </w:r>
    </w:p>
    <w:p w:rsidR="00173D05" w:rsidRPr="00D30E0B" w:rsidRDefault="00173D05" w:rsidP="00173D05">
      <w:pPr>
        <w:tabs>
          <w:tab w:val="left" w:pos="5245"/>
        </w:tabs>
        <w:autoSpaceDE w:val="0"/>
        <w:autoSpaceDN w:val="0"/>
        <w:adjustRightInd w:val="0"/>
        <w:spacing w:after="0" w:line="240" w:lineRule="auto"/>
        <w:outlineLvl w:val="1"/>
        <w:rPr>
          <w:rFonts w:ascii="Arial" w:eastAsia="Times New Roman" w:hAnsi="Arial" w:cs="Arial"/>
          <w:sz w:val="24"/>
          <w:szCs w:val="24"/>
          <w:lang w:eastAsia="ru-RU"/>
        </w:rPr>
      </w:pPr>
    </w:p>
    <w:p w:rsidR="00173D05" w:rsidRPr="00D30E0B" w:rsidRDefault="00173D05" w:rsidP="00173D05">
      <w:pPr>
        <w:tabs>
          <w:tab w:val="left" w:pos="342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ab/>
        <w:t>В _____________________________________</w:t>
      </w:r>
    </w:p>
    <w:p w:rsidR="00173D05" w:rsidRPr="00D30E0B" w:rsidRDefault="00173D05" w:rsidP="00173D05">
      <w:pPr>
        <w:tabs>
          <w:tab w:val="left" w:pos="3420"/>
          <w:tab w:val="left" w:pos="378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ab/>
        <w:t>(</w:t>
      </w:r>
      <w:r w:rsidRPr="00D30E0B">
        <w:rPr>
          <w:rFonts w:ascii="Arial" w:eastAsia="Times New Roman" w:hAnsi="Arial" w:cs="Arial"/>
          <w:i/>
          <w:sz w:val="24"/>
          <w:szCs w:val="24"/>
          <w:lang w:eastAsia="ru-RU"/>
        </w:rPr>
        <w:t>наименование органа местного самоуправления</w:t>
      </w:r>
      <w:r w:rsidRPr="00D30E0B">
        <w:rPr>
          <w:rFonts w:ascii="Arial" w:eastAsia="Times New Roman" w:hAnsi="Arial" w:cs="Arial"/>
          <w:sz w:val="24"/>
          <w:szCs w:val="24"/>
          <w:lang w:eastAsia="ru-RU"/>
        </w:rPr>
        <w:t>)</w:t>
      </w:r>
    </w:p>
    <w:p w:rsidR="00173D05" w:rsidRPr="00D30E0B" w:rsidRDefault="00173D05" w:rsidP="00173D05">
      <w:pPr>
        <w:tabs>
          <w:tab w:val="left" w:pos="3420"/>
          <w:tab w:val="left" w:pos="378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ab/>
        <w:t>_______________________________________</w:t>
      </w:r>
    </w:p>
    <w:p w:rsidR="00173D05" w:rsidRPr="00D30E0B" w:rsidRDefault="00173D05" w:rsidP="00173D05">
      <w:pPr>
        <w:tabs>
          <w:tab w:val="left" w:pos="3420"/>
          <w:tab w:val="left" w:pos="3780"/>
        </w:tabs>
        <w:autoSpaceDE w:val="0"/>
        <w:autoSpaceDN w:val="0"/>
        <w:adjustRightInd w:val="0"/>
        <w:spacing w:after="0" w:line="240" w:lineRule="auto"/>
        <w:jc w:val="both"/>
        <w:outlineLvl w:val="1"/>
        <w:rPr>
          <w:rFonts w:ascii="Arial" w:eastAsia="Times New Roman" w:hAnsi="Arial" w:cs="Arial"/>
          <w:i/>
          <w:sz w:val="24"/>
          <w:szCs w:val="24"/>
          <w:lang w:eastAsia="ru-RU"/>
        </w:rPr>
      </w:pPr>
      <w:r w:rsidRPr="00D30E0B">
        <w:rPr>
          <w:rFonts w:ascii="Arial" w:eastAsia="Times New Roman" w:hAnsi="Arial" w:cs="Arial"/>
          <w:sz w:val="24"/>
          <w:szCs w:val="24"/>
          <w:lang w:eastAsia="ru-RU"/>
        </w:rPr>
        <w:tab/>
      </w:r>
      <w:r w:rsidRPr="00D30E0B">
        <w:rPr>
          <w:rFonts w:ascii="Arial" w:eastAsia="Times New Roman" w:hAnsi="Arial" w:cs="Arial"/>
          <w:i/>
          <w:sz w:val="24"/>
          <w:szCs w:val="24"/>
          <w:lang w:eastAsia="ru-RU"/>
        </w:rPr>
        <w:t>(наименование муниципального образования)</w:t>
      </w:r>
    </w:p>
    <w:p w:rsidR="00173D05" w:rsidRPr="00D30E0B" w:rsidRDefault="00173D05" w:rsidP="00173D05">
      <w:pPr>
        <w:tabs>
          <w:tab w:val="left" w:pos="3420"/>
          <w:tab w:val="left" w:pos="378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ab/>
        <w:t>от _______________________________________,</w:t>
      </w:r>
    </w:p>
    <w:p w:rsidR="00173D05" w:rsidRPr="00D30E0B" w:rsidRDefault="00173D05" w:rsidP="00173D05">
      <w:pPr>
        <w:tabs>
          <w:tab w:val="left" w:pos="3420"/>
          <w:tab w:val="left" w:pos="378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ab/>
        <w:t>проживающего по адресу: __________________</w:t>
      </w:r>
    </w:p>
    <w:p w:rsidR="00173D05" w:rsidRPr="00D30E0B" w:rsidRDefault="00173D05" w:rsidP="00173D05">
      <w:pPr>
        <w:tabs>
          <w:tab w:val="left" w:pos="3420"/>
          <w:tab w:val="left" w:pos="378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ab/>
        <w:t>______________________________________.</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ЗАЯВЛЕНИЕ</w:t>
      </w: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i/>
          <w:sz w:val="24"/>
          <w:szCs w:val="24"/>
          <w:lang w:eastAsia="ru-RU"/>
        </w:rPr>
      </w:pPr>
      <w:r w:rsidRPr="00D30E0B">
        <w:rPr>
          <w:rFonts w:ascii="Arial" w:eastAsia="Times New Roman" w:hAnsi="Arial" w:cs="Arial"/>
          <w:i/>
          <w:sz w:val="24"/>
          <w:szCs w:val="24"/>
          <w:lang w:eastAsia="ru-RU"/>
        </w:rPr>
        <w:t xml:space="preserve">о переводе жилого помещения в нежилое </w:t>
      </w:r>
    </w:p>
    <w:p w:rsidR="00173D05" w:rsidRPr="00D30E0B" w:rsidRDefault="00173D05" w:rsidP="00173D05">
      <w:pPr>
        <w:autoSpaceDE w:val="0"/>
        <w:autoSpaceDN w:val="0"/>
        <w:adjustRightInd w:val="0"/>
        <w:spacing w:after="0" w:line="240" w:lineRule="auto"/>
        <w:ind w:firstLine="540"/>
        <w:jc w:val="center"/>
        <w:outlineLvl w:val="1"/>
        <w:rPr>
          <w:rFonts w:ascii="Arial" w:eastAsia="Times New Roman" w:hAnsi="Arial" w:cs="Arial"/>
          <w:i/>
          <w:sz w:val="24"/>
          <w:szCs w:val="24"/>
          <w:lang w:eastAsia="ru-RU"/>
        </w:rPr>
      </w:pPr>
      <w:r w:rsidRPr="00D30E0B">
        <w:rPr>
          <w:rFonts w:ascii="Arial" w:eastAsia="Times New Roman" w:hAnsi="Arial" w:cs="Arial"/>
          <w:i/>
          <w:sz w:val="24"/>
          <w:szCs w:val="24"/>
          <w:lang w:eastAsia="ru-RU"/>
        </w:rPr>
        <w:t>(о переводе нежилого помещения в жилое)</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Я, __________________, являюсь собственником жилого (</w:t>
      </w:r>
      <w:r w:rsidRPr="00D30E0B">
        <w:rPr>
          <w:rFonts w:ascii="Arial" w:eastAsia="Times New Roman" w:hAnsi="Arial" w:cs="Arial"/>
          <w:i/>
          <w:sz w:val="24"/>
          <w:szCs w:val="24"/>
          <w:lang w:eastAsia="ru-RU"/>
        </w:rPr>
        <w:t>нежилого</w:t>
      </w:r>
      <w:r w:rsidRPr="00D30E0B">
        <w:rPr>
          <w:rFonts w:ascii="Arial" w:eastAsia="Times New Roman" w:hAnsi="Arial" w:cs="Arial"/>
          <w:sz w:val="24"/>
          <w:szCs w:val="24"/>
          <w:lang w:eastAsia="ru-RU"/>
        </w:rPr>
        <w:t>) помещения, находящегося по адресу ____________________, право собственности на данное жилое помещение подтверждается ________________.</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i/>
          <w:sz w:val="24"/>
          <w:szCs w:val="24"/>
          <w:lang w:eastAsia="ru-RU"/>
        </w:rPr>
      </w:pPr>
      <w:r w:rsidRPr="00D30E0B">
        <w:rPr>
          <w:rFonts w:ascii="Arial" w:eastAsia="Times New Roman" w:hAnsi="Arial" w:cs="Arial"/>
          <w:i/>
          <w:sz w:val="24"/>
          <w:szCs w:val="24"/>
          <w:lang w:eastAsia="ru-RU"/>
        </w:rPr>
        <w:t>Вариант: Я, __________________, являюсь уполномоченным собственником жилого помещения лицом на подачу заявления, что подтверждается ___________________.</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В соответствии с ч. 2 ст. 23 Жилищного кодекса РФ прошу осуществить перевод вышеуказанного жилого </w:t>
      </w:r>
      <w:r w:rsidRPr="00D30E0B">
        <w:rPr>
          <w:rFonts w:ascii="Arial" w:eastAsia="Times New Roman" w:hAnsi="Arial" w:cs="Arial"/>
          <w:i/>
          <w:sz w:val="24"/>
          <w:szCs w:val="24"/>
          <w:lang w:eastAsia="ru-RU"/>
        </w:rPr>
        <w:t>(нежилого)</w:t>
      </w:r>
      <w:r w:rsidRPr="00D30E0B">
        <w:rPr>
          <w:rFonts w:ascii="Arial" w:eastAsia="Times New Roman" w:hAnsi="Arial" w:cs="Arial"/>
          <w:sz w:val="24"/>
          <w:szCs w:val="24"/>
          <w:lang w:eastAsia="ru-RU"/>
        </w:rPr>
        <w:t xml:space="preserve"> помещения в нежилое </w:t>
      </w:r>
      <w:r w:rsidRPr="00D30E0B">
        <w:rPr>
          <w:rFonts w:ascii="Arial" w:eastAsia="Times New Roman" w:hAnsi="Arial" w:cs="Arial"/>
          <w:i/>
          <w:sz w:val="24"/>
          <w:szCs w:val="24"/>
          <w:lang w:eastAsia="ru-RU"/>
        </w:rPr>
        <w:t>(жилое)</w:t>
      </w:r>
      <w:r w:rsidRPr="00D30E0B">
        <w:rPr>
          <w:rFonts w:ascii="Arial" w:eastAsia="Times New Roman" w:hAnsi="Arial" w:cs="Arial"/>
          <w:sz w:val="24"/>
          <w:szCs w:val="24"/>
          <w:lang w:eastAsia="ru-RU"/>
        </w:rPr>
        <w:t>.</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Обстоятельства, оговоренные ст. 22 Жилищного кодекса РФ, по которым перевод жилого </w:t>
      </w:r>
      <w:r w:rsidRPr="00D30E0B">
        <w:rPr>
          <w:rFonts w:ascii="Arial" w:eastAsia="Times New Roman" w:hAnsi="Arial" w:cs="Arial"/>
          <w:i/>
          <w:sz w:val="24"/>
          <w:szCs w:val="24"/>
          <w:lang w:eastAsia="ru-RU"/>
        </w:rPr>
        <w:t xml:space="preserve">(нежилого) </w:t>
      </w:r>
      <w:r w:rsidRPr="00D30E0B">
        <w:rPr>
          <w:rFonts w:ascii="Arial" w:eastAsia="Times New Roman" w:hAnsi="Arial" w:cs="Arial"/>
          <w:sz w:val="24"/>
          <w:szCs w:val="24"/>
          <w:lang w:eastAsia="ru-RU"/>
        </w:rPr>
        <w:t xml:space="preserve">помещения в нежилое </w:t>
      </w:r>
      <w:r w:rsidRPr="00D30E0B">
        <w:rPr>
          <w:rFonts w:ascii="Arial" w:eastAsia="Times New Roman" w:hAnsi="Arial" w:cs="Arial"/>
          <w:i/>
          <w:sz w:val="24"/>
          <w:szCs w:val="24"/>
          <w:lang w:eastAsia="ru-RU"/>
        </w:rPr>
        <w:t>(жилое)</w:t>
      </w:r>
      <w:r w:rsidRPr="00D30E0B">
        <w:rPr>
          <w:rFonts w:ascii="Arial" w:eastAsia="Times New Roman" w:hAnsi="Arial" w:cs="Arial"/>
          <w:sz w:val="24"/>
          <w:szCs w:val="24"/>
          <w:lang w:eastAsia="ru-RU"/>
        </w:rPr>
        <w:t xml:space="preserve"> невозможен, отсутствуют, а именно:</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Вариант для перевода жилого помещения в нежилое: переводимое помещение расположено на первом этаже многоквартирного дома;</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право собственности на переводимое помещение не обременено правами каких-либо лиц.</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i/>
          <w:sz w:val="24"/>
          <w:szCs w:val="24"/>
          <w:lang w:eastAsia="ru-RU"/>
        </w:rPr>
      </w:pPr>
      <w:r w:rsidRPr="00D30E0B">
        <w:rPr>
          <w:rFonts w:ascii="Arial" w:eastAsia="Times New Roman" w:hAnsi="Arial" w:cs="Arial"/>
          <w:i/>
          <w:sz w:val="24"/>
          <w:szCs w:val="24"/>
          <w:lang w:eastAsia="ru-RU"/>
        </w:rPr>
        <w:t xml:space="preserve">Вариант для перевода нежилого в жилое: </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i/>
          <w:sz w:val="24"/>
          <w:szCs w:val="24"/>
          <w:lang w:eastAsia="ru-RU"/>
        </w:rPr>
      </w:pPr>
      <w:r w:rsidRPr="00D30E0B">
        <w:rPr>
          <w:rFonts w:ascii="Arial" w:eastAsia="Times New Roman" w:hAnsi="Arial" w:cs="Arial"/>
          <w:i/>
          <w:sz w:val="24"/>
          <w:szCs w:val="24"/>
          <w:lang w:eastAsia="ru-RU"/>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73D05" w:rsidRPr="00D30E0B" w:rsidRDefault="00173D05" w:rsidP="00173D05">
      <w:pPr>
        <w:autoSpaceDE w:val="0"/>
        <w:autoSpaceDN w:val="0"/>
        <w:adjustRightInd w:val="0"/>
        <w:spacing w:after="0" w:line="240" w:lineRule="auto"/>
        <w:ind w:firstLine="540"/>
        <w:jc w:val="both"/>
        <w:outlineLvl w:val="1"/>
        <w:rPr>
          <w:rFonts w:ascii="Arial" w:eastAsia="Times New Roman" w:hAnsi="Arial" w:cs="Arial"/>
          <w:i/>
          <w:sz w:val="24"/>
          <w:szCs w:val="24"/>
          <w:lang w:eastAsia="ru-RU"/>
        </w:rPr>
      </w:pPr>
      <w:r w:rsidRPr="00D30E0B">
        <w:rPr>
          <w:rFonts w:ascii="Arial" w:eastAsia="Times New Roman" w:hAnsi="Arial" w:cs="Arial"/>
          <w:i/>
          <w:sz w:val="24"/>
          <w:szCs w:val="24"/>
          <w:lang w:eastAsia="ru-RU"/>
        </w:rPr>
        <w:t>право собственности на переводимое помещение не обременено правами каких-либо лиц.</w:t>
      </w:r>
    </w:p>
    <w:p w:rsidR="00173D05" w:rsidRPr="00D30E0B" w:rsidRDefault="00173D05" w:rsidP="00173D05">
      <w:pPr>
        <w:autoSpaceDE w:val="0"/>
        <w:autoSpaceDN w:val="0"/>
        <w:adjustRightInd w:val="0"/>
        <w:spacing w:after="0" w:line="240" w:lineRule="auto"/>
        <w:outlineLvl w:val="0"/>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outlineLvl w:val="0"/>
        <w:rPr>
          <w:rFonts w:ascii="Arial" w:eastAsia="Times New Roman" w:hAnsi="Arial" w:cs="Arial"/>
          <w:sz w:val="24"/>
          <w:szCs w:val="24"/>
          <w:lang w:eastAsia="ru-RU"/>
        </w:rPr>
      </w:pPr>
      <w:r w:rsidRPr="00D30E0B">
        <w:rPr>
          <w:rFonts w:ascii="Arial" w:eastAsia="Times New Roman" w:hAnsi="Arial" w:cs="Arial"/>
          <w:sz w:val="24"/>
          <w:szCs w:val="24"/>
          <w:lang w:eastAsia="ru-RU"/>
        </w:rPr>
        <w:t xml:space="preserve">      «___» _______</w:t>
      </w:r>
      <w:proofErr w:type="gramStart"/>
      <w:r w:rsidRPr="00D30E0B">
        <w:rPr>
          <w:rFonts w:ascii="Arial" w:eastAsia="Times New Roman" w:hAnsi="Arial" w:cs="Arial"/>
          <w:sz w:val="24"/>
          <w:szCs w:val="24"/>
          <w:lang w:eastAsia="ru-RU"/>
        </w:rPr>
        <w:t>_  _</w:t>
      </w:r>
      <w:proofErr w:type="gramEnd"/>
      <w:r w:rsidRPr="00D30E0B">
        <w:rPr>
          <w:rFonts w:ascii="Arial" w:eastAsia="Times New Roman" w:hAnsi="Arial" w:cs="Arial"/>
          <w:sz w:val="24"/>
          <w:szCs w:val="24"/>
          <w:lang w:eastAsia="ru-RU"/>
        </w:rPr>
        <w:t>__ г.                                                ______________</w:t>
      </w:r>
    </w:p>
    <w:p w:rsidR="00173D05" w:rsidRPr="00D30E0B" w:rsidRDefault="00173D05" w:rsidP="00173D05">
      <w:pPr>
        <w:tabs>
          <w:tab w:val="left" w:pos="5779"/>
        </w:tabs>
        <w:autoSpaceDE w:val="0"/>
        <w:autoSpaceDN w:val="0"/>
        <w:adjustRightInd w:val="0"/>
        <w:spacing w:after="0" w:line="240" w:lineRule="auto"/>
        <w:outlineLvl w:val="0"/>
        <w:rPr>
          <w:rFonts w:ascii="Arial" w:eastAsia="Times New Roman" w:hAnsi="Arial" w:cs="Arial"/>
          <w:sz w:val="24"/>
          <w:szCs w:val="24"/>
          <w:lang w:eastAsia="ru-RU"/>
        </w:rPr>
      </w:pPr>
      <w:r w:rsidRPr="00D30E0B">
        <w:rPr>
          <w:rFonts w:ascii="Arial" w:eastAsia="Times New Roman" w:hAnsi="Arial" w:cs="Arial"/>
          <w:sz w:val="24"/>
          <w:szCs w:val="24"/>
          <w:lang w:eastAsia="ru-RU"/>
        </w:rPr>
        <w:tab/>
        <w:t xml:space="preserve">           (подпись заявителя)</w:t>
      </w:r>
    </w:p>
    <w:p w:rsidR="00173D05" w:rsidRPr="00D30E0B" w:rsidRDefault="00173D05" w:rsidP="00173D05">
      <w:pPr>
        <w:autoSpaceDE w:val="0"/>
        <w:autoSpaceDN w:val="0"/>
        <w:adjustRightInd w:val="0"/>
        <w:spacing w:after="0" w:line="240" w:lineRule="auto"/>
        <w:outlineLvl w:val="0"/>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jc w:val="right"/>
        <w:outlineLvl w:val="0"/>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jc w:val="right"/>
        <w:outlineLvl w:val="0"/>
        <w:rPr>
          <w:rFonts w:ascii="Arial" w:eastAsia="Times New Roman" w:hAnsi="Arial" w:cs="Arial"/>
          <w:sz w:val="24"/>
          <w:szCs w:val="24"/>
          <w:lang w:eastAsia="ru-RU"/>
        </w:rPr>
      </w:pPr>
      <w:r w:rsidRPr="00D30E0B">
        <w:rPr>
          <w:rFonts w:ascii="Arial" w:eastAsia="Times New Roman" w:hAnsi="Arial" w:cs="Arial"/>
          <w:sz w:val="24"/>
          <w:szCs w:val="24"/>
          <w:lang w:eastAsia="ru-RU"/>
        </w:rPr>
        <w:t>Приложение 2</w:t>
      </w:r>
    </w:p>
    <w:p w:rsidR="00173D05" w:rsidRPr="00D30E0B" w:rsidRDefault="00173D05" w:rsidP="00173D05">
      <w:pPr>
        <w:autoSpaceDE w:val="0"/>
        <w:autoSpaceDN w:val="0"/>
        <w:adjustRightInd w:val="0"/>
        <w:spacing w:after="0" w:line="240" w:lineRule="auto"/>
        <w:jc w:val="right"/>
        <w:rPr>
          <w:rFonts w:ascii="Arial" w:eastAsia="Times New Roman" w:hAnsi="Arial" w:cs="Arial"/>
          <w:sz w:val="24"/>
          <w:szCs w:val="24"/>
          <w:lang w:eastAsia="ru-RU"/>
        </w:rPr>
      </w:pPr>
      <w:r w:rsidRPr="00D30E0B">
        <w:rPr>
          <w:rFonts w:ascii="Arial" w:eastAsia="Times New Roman" w:hAnsi="Arial" w:cs="Arial"/>
          <w:sz w:val="24"/>
          <w:szCs w:val="24"/>
          <w:lang w:eastAsia="ru-RU"/>
        </w:rPr>
        <w:t>к Регламенту</w:t>
      </w:r>
    </w:p>
    <w:p w:rsidR="00173D05" w:rsidRPr="00D30E0B" w:rsidRDefault="00173D05" w:rsidP="00173D05">
      <w:pPr>
        <w:autoSpaceDE w:val="0"/>
        <w:autoSpaceDN w:val="0"/>
        <w:adjustRightInd w:val="0"/>
        <w:spacing w:after="0" w:line="240" w:lineRule="auto"/>
        <w:jc w:val="right"/>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ind w:left="6660"/>
        <w:jc w:val="both"/>
        <w:outlineLvl w:val="1"/>
        <w:rPr>
          <w:rFonts w:ascii="Arial" w:eastAsia="Times New Roman" w:hAnsi="Arial" w:cs="Arial"/>
          <w:sz w:val="24"/>
          <w:szCs w:val="24"/>
          <w:lang w:eastAsia="ru-RU"/>
        </w:rPr>
      </w:pPr>
    </w:p>
    <w:p w:rsidR="00173D05" w:rsidRPr="00D30E0B" w:rsidRDefault="00173D05" w:rsidP="00173D05">
      <w:pPr>
        <w:autoSpaceDE w:val="0"/>
        <w:autoSpaceDN w:val="0"/>
        <w:adjustRightInd w:val="0"/>
        <w:spacing w:after="0" w:line="240" w:lineRule="auto"/>
        <w:jc w:val="center"/>
        <w:outlineLvl w:val="1"/>
        <w:rPr>
          <w:rFonts w:ascii="Arial" w:eastAsia="Times New Roman" w:hAnsi="Arial" w:cs="Arial"/>
          <w:sz w:val="24"/>
          <w:szCs w:val="24"/>
          <w:lang w:eastAsia="ru-RU"/>
        </w:rPr>
      </w:pPr>
      <w:r w:rsidRPr="00D30E0B">
        <w:rPr>
          <w:rFonts w:ascii="Arial" w:eastAsia="Times New Roman" w:hAnsi="Arial" w:cs="Arial"/>
          <w:sz w:val="24"/>
          <w:szCs w:val="24"/>
          <w:lang w:eastAsia="ru-RU"/>
        </w:rPr>
        <w:t>БЛОК-СХЕМА</w:t>
      </w:r>
    </w:p>
    <w:p w:rsidR="00173D05" w:rsidRPr="00D30E0B" w:rsidRDefault="00173D05" w:rsidP="00173D05">
      <w:pPr>
        <w:autoSpaceDE w:val="0"/>
        <w:autoSpaceDN w:val="0"/>
        <w:adjustRightInd w:val="0"/>
        <w:spacing w:after="0" w:line="240" w:lineRule="auto"/>
        <w:jc w:val="center"/>
        <w:rPr>
          <w:rFonts w:ascii="Arial" w:eastAsia="Times New Roman" w:hAnsi="Arial" w:cs="Arial"/>
          <w:b/>
          <w:sz w:val="24"/>
          <w:szCs w:val="24"/>
          <w:lang w:eastAsia="ru-RU"/>
        </w:rPr>
      </w:pPr>
      <w:r w:rsidRPr="00D30E0B">
        <w:rPr>
          <w:rFonts w:ascii="Arial" w:eastAsia="Times New Roman" w:hAnsi="Arial" w:cs="Arial"/>
          <w:sz w:val="24"/>
          <w:szCs w:val="24"/>
          <w:lang w:eastAsia="ru-RU"/>
        </w:rPr>
        <w:t xml:space="preserve">Предоставление муниципальной услуги  </w:t>
      </w:r>
    </w:p>
    <w:p w:rsidR="00173D05" w:rsidRPr="00D30E0B" w:rsidRDefault="00173D05" w:rsidP="00173D05">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D30E0B">
        <w:rPr>
          <w:rFonts w:ascii="Arial" w:eastAsia="Times New Roman" w:hAnsi="Arial" w:cs="Arial"/>
          <w:bCs/>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405D7E2E" wp14:editId="5DBE8719">
                <wp:simplePos x="0" y="0"/>
                <wp:positionH relativeFrom="column">
                  <wp:posOffset>1231900</wp:posOffset>
                </wp:positionH>
                <wp:positionV relativeFrom="paragraph">
                  <wp:posOffset>41910</wp:posOffset>
                </wp:positionV>
                <wp:extent cx="2767330" cy="405130"/>
                <wp:effectExtent l="12700" t="13970" r="10795" b="95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7330" cy="405130"/>
                        </a:xfrm>
                        <a:prstGeom prst="flowChartProcess">
                          <a:avLst/>
                        </a:prstGeom>
                        <a:solidFill>
                          <a:srgbClr val="FFFFFF"/>
                        </a:solidFill>
                        <a:ln w="9525">
                          <a:solidFill>
                            <a:srgbClr val="000000"/>
                          </a:solidFill>
                          <a:miter lim="800000"/>
                          <a:headEnd/>
                          <a:tailEnd/>
                        </a:ln>
                      </wps:spPr>
                      <wps:txbx>
                        <w:txbxContent>
                          <w:p w:rsidR="00173D05" w:rsidRPr="00300FC3" w:rsidRDefault="00173D05" w:rsidP="00173D05">
                            <w:pPr>
                              <w:jc w:val="center"/>
                            </w:pPr>
                            <w:r>
                              <w:t>Прием и р</w:t>
                            </w:r>
                            <w:r w:rsidRPr="00300FC3">
                              <w:t>егистрация заявления</w:t>
                            </w:r>
                            <w:r>
                              <w:t xml:space="preserve"> </w:t>
                            </w:r>
                            <w:r w:rsidRPr="00300FC3">
                              <w:t>-</w:t>
                            </w:r>
                            <w:r>
                              <w:t xml:space="preserve"> 2</w:t>
                            </w:r>
                            <w:r w:rsidRPr="00300FC3">
                              <w:t xml:space="preserve"> д</w:t>
                            </w:r>
                            <w:r>
                              <w:t>ня</w:t>
                            </w:r>
                          </w:p>
                          <w:p w:rsidR="00173D05" w:rsidRDefault="00173D05" w:rsidP="00173D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D7E2E" id="_x0000_t109" coordsize="21600,21600" o:spt="109" path="m,l,21600r21600,l21600,xe">
                <v:stroke joinstyle="miter"/>
                <v:path gradientshapeok="t" o:connecttype="rect"/>
              </v:shapetype>
              <v:shape id="AutoShape 2" o:spid="_x0000_s1026" type="#_x0000_t109" style="position:absolute;left:0;text-align:left;margin-left:97pt;margin-top:3.3pt;width:217.9pt;height:31.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">
                <v:textbox>
                  <w:txbxContent>
                    <w:p w:rsidR="00173D05" w:rsidRPr="00300FC3" w:rsidRDefault="00173D05" w:rsidP="00173D05">
                      <w:pPr>
                        <w:jc w:val="center"/>
                      </w:pPr>
                      <w:r>
                        <w:t>Прием и р</w:t>
                      </w:r>
                      <w:r w:rsidRPr="00300FC3">
                        <w:t>егистрация заявления</w:t>
                      </w:r>
                      <w:r>
                        <w:t xml:space="preserve"> </w:t>
                      </w:r>
                      <w:r w:rsidRPr="00300FC3">
                        <w:t>-</w:t>
                      </w:r>
                      <w:r>
                        <w:t xml:space="preserve"> 2</w:t>
                      </w:r>
                      <w:r w:rsidRPr="00300FC3">
                        <w:t xml:space="preserve"> д</w:t>
                      </w:r>
                      <w:r>
                        <w:t>ня</w:t>
                      </w:r>
                    </w:p>
                    <w:p w:rsidR="00173D05" w:rsidRDefault="00173D05" w:rsidP="00173D05">
                      <w:pPr>
                        <w:jc w:val="center"/>
                      </w:pPr>
                    </w:p>
                  </w:txbxContent>
                </v:textbox>
              </v:shape>
            </w:pict>
          </mc:Fallback>
        </mc:AlternateConten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7151A27F" wp14:editId="63D3C8DD">
                <wp:simplePos x="0" y="0"/>
                <wp:positionH relativeFrom="column">
                  <wp:posOffset>2630170</wp:posOffset>
                </wp:positionH>
                <wp:positionV relativeFrom="paragraph">
                  <wp:posOffset>29210</wp:posOffset>
                </wp:positionV>
                <wp:extent cx="0" cy="328295"/>
                <wp:effectExtent l="58420" t="10160" r="55880" b="2349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F8D51" id="Line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2.3pt" to="207.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OLQIAAFQ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">
                <v:stroke endarrow="block"/>
              </v:line>
            </w:pict>
          </mc:Fallback>
        </mc:AlternateConten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4ECDA153" wp14:editId="41B2BB3A">
                <wp:simplePos x="0" y="0"/>
                <wp:positionH relativeFrom="column">
                  <wp:posOffset>1231900</wp:posOffset>
                </wp:positionH>
                <wp:positionV relativeFrom="paragraph">
                  <wp:posOffset>153035</wp:posOffset>
                </wp:positionV>
                <wp:extent cx="2767330" cy="479425"/>
                <wp:effectExtent l="12700" t="5080" r="10795" b="107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479425"/>
                        </a:xfrm>
                        <a:prstGeom prst="flowChartProcess">
                          <a:avLst/>
                        </a:prstGeom>
                        <a:solidFill>
                          <a:srgbClr val="FFFFFF"/>
                        </a:solidFill>
                        <a:ln w="9525">
                          <a:solidFill>
                            <a:srgbClr val="000000"/>
                          </a:solidFill>
                          <a:miter lim="800000"/>
                          <a:headEnd/>
                          <a:tailEnd/>
                        </a:ln>
                      </wps:spPr>
                      <wps:txbx>
                        <w:txbxContent>
                          <w:p w:rsidR="00173D05" w:rsidRPr="00903C79" w:rsidRDefault="00173D05" w:rsidP="00173D05">
                            <w:pPr>
                              <w:jc w:val="center"/>
                              <w:rPr>
                                <w:sz w:val="20"/>
                                <w:szCs w:val="20"/>
                              </w:rPr>
                            </w:pPr>
                            <w:r w:rsidRPr="00903C79">
                              <w:t>Рассмотрение</w:t>
                            </w:r>
                            <w:r>
                              <w:t xml:space="preserve"> заявления, проверка наличия</w:t>
                            </w:r>
                            <w:r w:rsidRPr="00903C79">
                              <w:t xml:space="preserve"> </w:t>
                            </w:r>
                            <w:r>
                              <w:t xml:space="preserve">документов - 4 </w:t>
                            </w:r>
                            <w:r w:rsidRPr="00DD7E31">
                              <w:t>дн</w:t>
                            </w:r>
                            <w: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DA153" id="AutoShape 4" o:spid="_x0000_s1027" type="#_x0000_t109" style="position:absolute;left:0;text-align:left;margin-left:97pt;margin-top:12.05pt;width:217.9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">
                <v:textbox>
                  <w:txbxContent>
                    <w:p w:rsidR="00173D05" w:rsidRPr="00903C79" w:rsidRDefault="00173D05" w:rsidP="00173D05">
                      <w:pPr>
                        <w:jc w:val="center"/>
                        <w:rPr>
                          <w:sz w:val="20"/>
                          <w:szCs w:val="20"/>
                        </w:rPr>
                      </w:pPr>
                      <w:r w:rsidRPr="00903C79">
                        <w:t>Рассмотрение</w:t>
                      </w:r>
                      <w:r>
                        <w:t xml:space="preserve"> заявления, проверка наличия</w:t>
                      </w:r>
                      <w:r w:rsidRPr="00903C79">
                        <w:t xml:space="preserve"> </w:t>
                      </w:r>
                      <w:r>
                        <w:t xml:space="preserve">документов - 4 </w:t>
                      </w:r>
                      <w:r w:rsidRPr="00DD7E31">
                        <w:t>дн</w:t>
                      </w:r>
                      <w:r>
                        <w:t>я</w:t>
                      </w:r>
                    </w:p>
                  </w:txbxContent>
                </v:textbox>
              </v:shape>
            </w:pict>
          </mc:Fallback>
        </mc:AlternateConten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0C58441" wp14:editId="346F5F78">
                <wp:simplePos x="0" y="0"/>
                <wp:positionH relativeFrom="column">
                  <wp:posOffset>2630170</wp:posOffset>
                </wp:positionH>
                <wp:positionV relativeFrom="paragraph">
                  <wp:posOffset>18415</wp:posOffset>
                </wp:positionV>
                <wp:extent cx="0" cy="475615"/>
                <wp:effectExtent l="58420" t="7620" r="55880" b="2159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5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EF31"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1.45pt" to="207.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l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">
                <v:stroke endarrow="block"/>
              </v:line>
            </w:pict>
          </mc:Fallback>
        </mc:AlternateConten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2FAE5EBB" wp14:editId="4F74ECA2">
                <wp:simplePos x="0" y="0"/>
                <wp:positionH relativeFrom="column">
                  <wp:posOffset>1880235</wp:posOffset>
                </wp:positionH>
                <wp:positionV relativeFrom="paragraph">
                  <wp:posOffset>85725</wp:posOffset>
                </wp:positionV>
                <wp:extent cx="1506855" cy="1408430"/>
                <wp:effectExtent l="13335" t="6985" r="13335" b="1333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408430"/>
                        </a:xfrm>
                        <a:prstGeom prst="flowChartProcess">
                          <a:avLst/>
                        </a:prstGeom>
                        <a:solidFill>
                          <a:srgbClr val="FFFFFF"/>
                        </a:solidFill>
                        <a:ln w="9525">
                          <a:solidFill>
                            <a:srgbClr val="000000"/>
                          </a:solidFill>
                          <a:miter lim="800000"/>
                          <a:headEnd/>
                          <a:tailEnd/>
                        </a:ln>
                      </wps:spPr>
                      <wps:txbx>
                        <w:txbxContent>
                          <w:p w:rsidR="00173D05" w:rsidRPr="009B1B09" w:rsidRDefault="004B3CAD" w:rsidP="00173D05">
                            <w:pPr>
                              <w:autoSpaceDE w:val="0"/>
                              <w:autoSpaceDN w:val="0"/>
                              <w:adjustRightInd w:val="0"/>
                              <w:jc w:val="center"/>
                            </w:pPr>
                            <w:r>
                              <w:t>Специалист формирует</w:t>
                            </w:r>
                            <w:r w:rsidR="00173D05">
                              <w:t xml:space="preserve"> и </w:t>
                            </w:r>
                            <w:r w:rsidR="00173D05" w:rsidRPr="009B1B09">
                              <w:t>направляет</w:t>
                            </w:r>
                            <w:r w:rsidR="00173D05">
                              <w:t xml:space="preserve"> необходимые </w:t>
                            </w:r>
                            <w:r w:rsidR="00173D05" w:rsidRPr="009B1B09">
                              <w:t xml:space="preserve">межведомственные запросы- </w:t>
                            </w:r>
                            <w:r w:rsidR="00173D05">
                              <w:t>7</w:t>
                            </w:r>
                            <w:r w:rsidR="00173D05" w:rsidRPr="009B1B09">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E5EBB" id="_x0000_t109" coordsize="21600,21600" o:spt="109" path="m,l,21600r21600,l21600,xe">
                <v:stroke joinstyle="miter"/>
                <v:path gradientshapeok="t" o:connecttype="rect"/>
              </v:shapetype>
              <v:shape id="AutoShape 6" o:spid="_x0000_s1028" type="#_x0000_t109" style="position:absolute;left:0;text-align:left;margin-left:148.05pt;margin-top:6.75pt;width:118.65pt;height:1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">
                <v:textbox>
                  <w:txbxContent>
                    <w:p w:rsidR="00173D05" w:rsidRPr="009B1B09" w:rsidRDefault="004B3CAD" w:rsidP="00173D05">
                      <w:pPr>
                        <w:autoSpaceDE w:val="0"/>
                        <w:autoSpaceDN w:val="0"/>
                        <w:adjustRightInd w:val="0"/>
                        <w:jc w:val="center"/>
                      </w:pPr>
                      <w:r>
                        <w:t>Специалист формирует</w:t>
                      </w:r>
                      <w:r w:rsidR="00173D05">
                        <w:t xml:space="preserve"> и </w:t>
                      </w:r>
                      <w:r w:rsidR="00173D05" w:rsidRPr="009B1B09">
                        <w:t>направляет</w:t>
                      </w:r>
                      <w:r w:rsidR="00173D05">
                        <w:t xml:space="preserve"> необходимые </w:t>
                      </w:r>
                      <w:r w:rsidR="00173D05" w:rsidRPr="009B1B09">
                        <w:t xml:space="preserve">межведомственные запросы- </w:t>
                      </w:r>
                      <w:r w:rsidR="00173D05">
                        <w:t>7</w:t>
                      </w:r>
                      <w:r w:rsidR="00173D05" w:rsidRPr="009B1B09">
                        <w:t xml:space="preserve"> дня</w:t>
                      </w:r>
                    </w:p>
                  </w:txbxContent>
                </v:textbox>
              </v:shape>
            </w:pict>
          </mc:Fallback>
        </mc:AlternateContent>
      </w:r>
    </w:p>
    <w:p w:rsidR="00173D05" w:rsidRPr="00D30E0B" w:rsidRDefault="00173D05" w:rsidP="00173D05">
      <w:pPr>
        <w:tabs>
          <w:tab w:val="left" w:pos="1365"/>
          <w:tab w:val="left" w:pos="6510"/>
        </w:tabs>
        <w:autoSpaceDE w:val="0"/>
        <w:autoSpaceDN w:val="0"/>
        <w:adjustRightInd w:val="0"/>
        <w:spacing w:after="0" w:line="240" w:lineRule="auto"/>
        <w:ind w:firstLine="709"/>
        <w:rPr>
          <w:rFonts w:ascii="Arial" w:eastAsia="Times New Roman" w:hAnsi="Arial" w:cs="Arial"/>
          <w:b/>
          <w:color w:val="FF0000"/>
          <w:sz w:val="24"/>
          <w:szCs w:val="24"/>
          <w:lang w:eastAsia="ru-RU"/>
        </w:rPr>
      </w:pP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p>
    <w:p w:rsidR="00173D05" w:rsidRPr="00D30E0B" w:rsidRDefault="00173D05" w:rsidP="00173D05">
      <w:pPr>
        <w:tabs>
          <w:tab w:val="left" w:pos="1500"/>
          <w:tab w:val="center" w:pos="5032"/>
        </w:tabs>
        <w:autoSpaceDE w:val="0"/>
        <w:autoSpaceDN w:val="0"/>
        <w:adjustRightInd w:val="0"/>
        <w:spacing w:after="0" w:line="240" w:lineRule="auto"/>
        <w:ind w:firstLine="709"/>
        <w:rPr>
          <w:rFonts w:ascii="Arial" w:eastAsia="Times New Roman" w:hAnsi="Arial" w:cs="Arial"/>
          <w:b/>
          <w:bCs/>
          <w:color w:val="FF0000"/>
          <w:sz w:val="24"/>
          <w:szCs w:val="24"/>
          <w:lang w:eastAsia="ru-RU"/>
        </w:rPr>
      </w:pPr>
    </w:p>
    <w:p w:rsidR="00173D05" w:rsidRPr="00D30E0B" w:rsidRDefault="00173D05" w:rsidP="00173D05">
      <w:pPr>
        <w:tabs>
          <w:tab w:val="left" w:pos="2813"/>
          <w:tab w:val="center" w:pos="5482"/>
        </w:tabs>
        <w:autoSpaceDE w:val="0"/>
        <w:autoSpaceDN w:val="0"/>
        <w:adjustRightInd w:val="0"/>
        <w:spacing w:after="0" w:line="240" w:lineRule="auto"/>
        <w:ind w:firstLine="709"/>
        <w:rPr>
          <w:rFonts w:ascii="Arial" w:eastAsia="Times New Roman" w:hAnsi="Arial" w:cs="Arial"/>
          <w:color w:val="FF0000"/>
          <w:sz w:val="24"/>
          <w:szCs w:val="24"/>
          <w:lang w:eastAsia="ru-RU"/>
        </w:rPr>
      </w:pPr>
      <w:r w:rsidRPr="00D30E0B">
        <w:rPr>
          <w:rFonts w:ascii="Arial" w:eastAsia="Times New Roman" w:hAnsi="Arial" w:cs="Arial"/>
          <w:b/>
          <w:bCs/>
          <w:color w:val="FF0000"/>
          <w:sz w:val="24"/>
          <w:szCs w:val="24"/>
          <w:lang w:eastAsia="ru-RU"/>
        </w:rPr>
        <w:t xml:space="preserve">              </w:t>
      </w:r>
      <w:r w:rsidRPr="00D30E0B">
        <w:rPr>
          <w:rFonts w:ascii="Arial" w:eastAsia="Times New Roman" w:hAnsi="Arial" w:cs="Arial"/>
          <w:b/>
          <w:bCs/>
          <w:color w:val="FF0000"/>
          <w:sz w:val="24"/>
          <w:szCs w:val="24"/>
          <w:lang w:eastAsia="ru-RU"/>
        </w:rPr>
        <w:tab/>
      </w:r>
      <w:r w:rsidRPr="00D30E0B">
        <w:rPr>
          <w:rFonts w:ascii="Arial" w:eastAsia="Times New Roman" w:hAnsi="Arial" w:cs="Arial"/>
          <w:b/>
          <w:bCs/>
          <w:color w:val="FF0000"/>
          <w:sz w:val="24"/>
          <w:szCs w:val="24"/>
          <w:lang w:eastAsia="ru-RU"/>
        </w:rPr>
        <w:tab/>
      </w:r>
      <w:r w:rsidRPr="00D30E0B">
        <w:rPr>
          <w:rFonts w:ascii="Arial" w:eastAsia="Times New Roman" w:hAnsi="Arial" w:cs="Arial"/>
          <w:b/>
          <w:bCs/>
          <w:color w:val="FF0000"/>
          <w:sz w:val="24"/>
          <w:szCs w:val="24"/>
          <w:lang w:eastAsia="ru-RU"/>
        </w:rPr>
        <w:tab/>
      </w:r>
      <w:r w:rsidRPr="00D30E0B">
        <w:rPr>
          <w:rFonts w:ascii="Arial" w:eastAsia="Times New Roman" w:hAnsi="Arial" w:cs="Arial"/>
          <w:b/>
          <w:bCs/>
          <w:color w:val="FF0000"/>
          <w:sz w:val="24"/>
          <w:szCs w:val="24"/>
          <w:lang w:eastAsia="ru-RU"/>
        </w:rPr>
        <w:tab/>
      </w:r>
    </w:p>
    <w:p w:rsidR="00173D05" w:rsidRPr="00D30E0B" w:rsidRDefault="00173D05" w:rsidP="00173D05">
      <w:pPr>
        <w:autoSpaceDE w:val="0"/>
        <w:autoSpaceDN w:val="0"/>
        <w:adjustRightInd w:val="0"/>
        <w:spacing w:after="0" w:line="240" w:lineRule="auto"/>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3A6E9FD" wp14:editId="456B7D0E">
                <wp:simplePos x="0" y="0"/>
                <wp:positionH relativeFrom="column">
                  <wp:posOffset>243840</wp:posOffset>
                </wp:positionH>
                <wp:positionV relativeFrom="paragraph">
                  <wp:posOffset>108585</wp:posOffset>
                </wp:positionV>
                <wp:extent cx="0" cy="567690"/>
                <wp:effectExtent l="53340" t="9525" r="60960" b="2286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7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12BF" id="Line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55pt" to="19.2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LwIAAFQ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">
                <v:stroke endarrow="block"/>
              </v:line>
            </w:pict>
          </mc:Fallback>
        </mc:AlternateContent>
      </w:r>
      <w:r w:rsidRPr="00D30E0B">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47A95C60" wp14:editId="4749A3FE">
                <wp:simplePos x="0" y="0"/>
                <wp:positionH relativeFrom="column">
                  <wp:posOffset>3796665</wp:posOffset>
                </wp:positionH>
                <wp:positionV relativeFrom="paragraph">
                  <wp:posOffset>108585</wp:posOffset>
                </wp:positionV>
                <wp:extent cx="2038350" cy="1386840"/>
                <wp:effectExtent l="5715" t="9525" r="13335" b="1333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386840"/>
                        </a:xfrm>
                        <a:prstGeom prst="flowChartProcess">
                          <a:avLst/>
                        </a:prstGeom>
                        <a:solidFill>
                          <a:srgbClr val="FFFFFF"/>
                        </a:solidFill>
                        <a:ln w="9525">
                          <a:solidFill>
                            <a:srgbClr val="000000"/>
                          </a:solidFill>
                          <a:miter lim="800000"/>
                          <a:headEnd/>
                          <a:tailEnd/>
                        </a:ln>
                      </wps:spPr>
                      <wps:txbx>
                        <w:txbxContent>
                          <w:p w:rsidR="00173D05" w:rsidRPr="00F628D1" w:rsidRDefault="00173D05" w:rsidP="00173D05">
                            <w:pPr>
                              <w:jc w:val="center"/>
                            </w:pPr>
                            <w:r w:rsidRPr="00F628D1">
                              <w:t xml:space="preserve">Специалист готовит </w:t>
                            </w:r>
                            <w:r>
                              <w:t xml:space="preserve"> </w:t>
                            </w:r>
                            <w:r w:rsidRPr="003B5F44">
                              <w:t xml:space="preserve"> решени</w:t>
                            </w:r>
                            <w:r>
                              <w:t xml:space="preserve">е </w:t>
                            </w:r>
                            <w:r w:rsidRPr="003B5F44">
                              <w:t>о переводе жилого помещения в нежилое или нежилого помещения в жилое помещение</w:t>
                            </w:r>
                            <w:r>
                              <w:t xml:space="preserve"> - 14 дней</w:t>
                            </w:r>
                          </w:p>
                          <w:p w:rsidR="00173D05" w:rsidRPr="00107CAF" w:rsidRDefault="00173D05" w:rsidP="00173D0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5C60" id="AutoShape 8" o:spid="_x0000_s1029" type="#_x0000_t109" style="position:absolute;margin-left:298.95pt;margin-top:8.55pt;width:160.5pt;height:10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">
                <v:textbox>
                  <w:txbxContent>
                    <w:p w:rsidR="00173D05" w:rsidRPr="00F628D1" w:rsidRDefault="00173D05" w:rsidP="00173D05">
                      <w:pPr>
                        <w:jc w:val="center"/>
                      </w:pPr>
                      <w:r w:rsidRPr="00F628D1">
                        <w:t xml:space="preserve">Специалист готовит </w:t>
                      </w:r>
                      <w:r>
                        <w:t xml:space="preserve"> </w:t>
                      </w:r>
                      <w:r w:rsidRPr="003B5F44">
                        <w:t xml:space="preserve"> решени</w:t>
                      </w:r>
                      <w:r>
                        <w:t xml:space="preserve">е </w:t>
                      </w:r>
                      <w:r w:rsidRPr="003B5F44">
                        <w:t>о переводе жилого помещения в нежилое или нежилого помещения в жилое помещение</w:t>
                      </w:r>
                      <w:r>
                        <w:t xml:space="preserve"> - 14 дней</w:t>
                      </w:r>
                    </w:p>
                    <w:p w:rsidR="00173D05" w:rsidRPr="00107CAF" w:rsidRDefault="00173D05" w:rsidP="00173D05">
                      <w:pPr>
                        <w:jc w:val="center"/>
                        <w:rPr>
                          <w:sz w:val="16"/>
                          <w:szCs w:val="16"/>
                        </w:rPr>
                      </w:pPr>
                    </w:p>
                  </w:txbxContent>
                </v:textbox>
              </v:shape>
            </w:pict>
          </mc:Fallback>
        </mc:AlternateContent>
      </w:r>
      <w:r w:rsidRPr="00D30E0B">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6F252E4C" wp14:editId="006E1073">
                <wp:simplePos x="0" y="0"/>
                <wp:positionH relativeFrom="column">
                  <wp:posOffset>243840</wp:posOffset>
                </wp:positionH>
                <wp:positionV relativeFrom="paragraph">
                  <wp:posOffset>108585</wp:posOffset>
                </wp:positionV>
                <wp:extent cx="1636395" cy="0"/>
                <wp:effectExtent l="5715" t="9525" r="571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7F90C" id="_x0000_t32" coordsize="21600,21600" o:spt="32" o:oned="t" path="m,l21600,21600e" filled="f">
                <v:path arrowok="t" fillok="f" o:connecttype="none"/>
                <o:lock v:ext="edit" shapetype="t"/>
              </v:shapetype>
              <v:shape id="AutoShape 9" o:spid="_x0000_s1026" type="#_x0000_t32" style="position:absolute;margin-left:19.2pt;margin-top:8.55pt;width:128.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c9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"/>
            </w:pict>
          </mc:Fallback>
        </mc:AlternateContent>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t xml:space="preserve">       </w: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1979C28D" wp14:editId="6F296C98">
                <wp:simplePos x="0" y="0"/>
                <wp:positionH relativeFrom="column">
                  <wp:posOffset>3387090</wp:posOffset>
                </wp:positionH>
                <wp:positionV relativeFrom="paragraph">
                  <wp:posOffset>199390</wp:posOffset>
                </wp:positionV>
                <wp:extent cx="409575" cy="0"/>
                <wp:effectExtent l="5715" t="57150" r="22860" b="571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E8E6"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pt,15.7pt" to="298.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sLKQIAAEo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">
                <v:stroke endarrow="block"/>
              </v:line>
            </w:pict>
          </mc:Fallback>
        </mc:AlternateContent>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tabs>
          <w:tab w:val="left" w:pos="1350"/>
          <w:tab w:val="center" w:pos="5032"/>
          <w:tab w:val="left" w:pos="6615"/>
        </w:tabs>
        <w:autoSpaceDE w:val="0"/>
        <w:autoSpaceDN w:val="0"/>
        <w:adjustRightInd w:val="0"/>
        <w:spacing w:after="0" w:line="240" w:lineRule="auto"/>
        <w:ind w:firstLine="709"/>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2337F29A" wp14:editId="3462C50E">
                <wp:simplePos x="0" y="0"/>
                <wp:positionH relativeFrom="column">
                  <wp:posOffset>-546735</wp:posOffset>
                </wp:positionH>
                <wp:positionV relativeFrom="paragraph">
                  <wp:posOffset>62865</wp:posOffset>
                </wp:positionV>
                <wp:extent cx="1666875" cy="1562735"/>
                <wp:effectExtent l="5715" t="5715" r="13335"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562735"/>
                        </a:xfrm>
                        <a:prstGeom prst="flowChartProcess">
                          <a:avLst/>
                        </a:prstGeom>
                        <a:solidFill>
                          <a:srgbClr val="FFFFFF"/>
                        </a:solidFill>
                        <a:ln w="9525">
                          <a:solidFill>
                            <a:srgbClr val="000000"/>
                          </a:solidFill>
                          <a:miter lim="800000"/>
                          <a:headEnd/>
                          <a:tailEnd/>
                        </a:ln>
                      </wps:spPr>
                      <wps:txbx>
                        <w:txbxContent>
                          <w:p w:rsidR="00173D05" w:rsidRPr="003B5F44" w:rsidRDefault="00173D05" w:rsidP="00173D05">
                            <w:pPr>
                              <w:pStyle w:val="ConsPlusTitle"/>
                              <w:jc w:val="both"/>
                              <w:outlineLvl w:val="0"/>
                              <w:rPr>
                                <w:rFonts w:ascii="Times New Roman" w:hAnsi="Times New Roman" w:cs="Times New Roman"/>
                                <w:b w:val="0"/>
                                <w:sz w:val="24"/>
                                <w:szCs w:val="24"/>
                              </w:rPr>
                            </w:pPr>
                            <w:r w:rsidRPr="003B5F44">
                              <w:rPr>
                                <w:rFonts w:ascii="Times New Roman" w:hAnsi="Times New Roman" w:cs="Times New Roman"/>
                                <w:b w:val="0"/>
                                <w:sz w:val="24"/>
                                <w:szCs w:val="24"/>
                              </w:rPr>
                              <w:t>Направление заявителю решения</w:t>
                            </w:r>
                            <w:r w:rsidRPr="00F628D1">
                              <w:rPr>
                                <w:rFonts w:ascii="Times New Roman" w:hAnsi="Times New Roman" w:cs="Times New Roman"/>
                                <w:sz w:val="24"/>
                                <w:szCs w:val="24"/>
                              </w:rPr>
                              <w:t xml:space="preserve"> </w:t>
                            </w:r>
                            <w:r w:rsidRPr="003B5F44">
                              <w:rPr>
                                <w:rFonts w:ascii="Times New Roman" w:hAnsi="Times New Roman" w:cs="Times New Roman"/>
                                <w:b w:val="0"/>
                                <w:sz w:val="24"/>
                                <w:szCs w:val="24"/>
                              </w:rPr>
                              <w:t>об отказе в переводе жилого помещения в нежилое или нежилого помещения в жилое помещение</w:t>
                            </w:r>
                          </w:p>
                          <w:p w:rsidR="00173D05" w:rsidRPr="00F628D1" w:rsidRDefault="004B3CAD" w:rsidP="00173D05">
                            <w:r w:rsidRPr="00F628D1">
                              <w:t>– 3</w:t>
                            </w:r>
                            <w:r w:rsidR="00173D05" w:rsidRPr="00F628D1">
                              <w:t xml:space="preserve"> дн</w:t>
                            </w:r>
                            <w:r w:rsidR="00173D05">
                              <w:t>я</w:t>
                            </w:r>
                          </w:p>
                          <w:p w:rsidR="00173D05" w:rsidRPr="00107CAF" w:rsidRDefault="00173D05" w:rsidP="00173D0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F29A" id="AutoShape 11" o:spid="_x0000_s1030" type="#_x0000_t109" style="position:absolute;left:0;text-align:left;margin-left:-43.05pt;margin-top:4.95pt;width:131.25pt;height:1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">
                <v:textbox>
                  <w:txbxContent>
                    <w:p w:rsidR="00173D05" w:rsidRPr="003B5F44" w:rsidRDefault="00173D05" w:rsidP="00173D05">
                      <w:pPr>
                        <w:pStyle w:val="ConsPlusTitle"/>
                        <w:jc w:val="both"/>
                        <w:outlineLvl w:val="0"/>
                        <w:rPr>
                          <w:rFonts w:ascii="Times New Roman" w:hAnsi="Times New Roman" w:cs="Times New Roman"/>
                          <w:b w:val="0"/>
                          <w:sz w:val="24"/>
                          <w:szCs w:val="24"/>
                        </w:rPr>
                      </w:pPr>
                      <w:r w:rsidRPr="003B5F44">
                        <w:rPr>
                          <w:rFonts w:ascii="Times New Roman" w:hAnsi="Times New Roman" w:cs="Times New Roman"/>
                          <w:b w:val="0"/>
                          <w:sz w:val="24"/>
                          <w:szCs w:val="24"/>
                        </w:rPr>
                        <w:t>Направление заявителю решения</w:t>
                      </w:r>
                      <w:r w:rsidRPr="00F628D1">
                        <w:rPr>
                          <w:rFonts w:ascii="Times New Roman" w:hAnsi="Times New Roman" w:cs="Times New Roman"/>
                          <w:sz w:val="24"/>
                          <w:szCs w:val="24"/>
                        </w:rPr>
                        <w:t xml:space="preserve"> </w:t>
                      </w:r>
                      <w:r w:rsidRPr="003B5F44">
                        <w:rPr>
                          <w:rFonts w:ascii="Times New Roman" w:hAnsi="Times New Roman" w:cs="Times New Roman"/>
                          <w:b w:val="0"/>
                          <w:sz w:val="24"/>
                          <w:szCs w:val="24"/>
                        </w:rPr>
                        <w:t>об отказе в переводе жилого помещения в нежилое или нежилого помещения в жилое помещение</w:t>
                      </w:r>
                    </w:p>
                    <w:p w:rsidR="00173D05" w:rsidRPr="00F628D1" w:rsidRDefault="004B3CAD" w:rsidP="00173D05">
                      <w:r w:rsidRPr="00F628D1">
                        <w:t>– 3</w:t>
                      </w:r>
                      <w:r w:rsidR="00173D05" w:rsidRPr="00F628D1">
                        <w:t xml:space="preserve"> дн</w:t>
                      </w:r>
                      <w:r w:rsidR="00173D05">
                        <w:t>я</w:t>
                      </w:r>
                    </w:p>
                    <w:p w:rsidR="00173D05" w:rsidRPr="00107CAF" w:rsidRDefault="00173D05" w:rsidP="00173D05">
                      <w:pPr>
                        <w:jc w:val="center"/>
                        <w:rPr>
                          <w:sz w:val="16"/>
                          <w:szCs w:val="16"/>
                        </w:rPr>
                      </w:pPr>
                    </w:p>
                  </w:txbxContent>
                </v:textbox>
              </v:shape>
            </w:pict>
          </mc:Fallback>
        </mc:AlternateContent>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p>
    <w:p w:rsidR="00173D05" w:rsidRPr="00D30E0B" w:rsidRDefault="00173D05" w:rsidP="00173D05">
      <w:pPr>
        <w:tabs>
          <w:tab w:val="left" w:pos="945"/>
          <w:tab w:val="center" w:pos="5032"/>
        </w:tabs>
        <w:autoSpaceDE w:val="0"/>
        <w:autoSpaceDN w:val="0"/>
        <w:adjustRightInd w:val="0"/>
        <w:spacing w:after="0" w:line="240" w:lineRule="auto"/>
        <w:ind w:firstLine="709"/>
        <w:rPr>
          <w:rFonts w:ascii="Arial" w:eastAsia="Times New Roman" w:hAnsi="Arial" w:cs="Arial"/>
          <w:color w:val="FF0000"/>
          <w:sz w:val="24"/>
          <w:szCs w:val="24"/>
          <w:lang w:eastAsia="ru-RU"/>
        </w:rPr>
      </w:pP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173D05" w:rsidRPr="00D30E0B" w:rsidRDefault="00173D05" w:rsidP="00173D05">
      <w:pPr>
        <w:tabs>
          <w:tab w:val="left" w:pos="1845"/>
          <w:tab w:val="left" w:pos="6180"/>
        </w:tabs>
        <w:autoSpaceDE w:val="0"/>
        <w:autoSpaceDN w:val="0"/>
        <w:adjustRightInd w:val="0"/>
        <w:spacing w:after="0" w:line="240" w:lineRule="auto"/>
        <w:ind w:firstLine="709"/>
        <w:rPr>
          <w:rFonts w:ascii="Arial" w:eastAsia="Times New Roman" w:hAnsi="Arial" w:cs="Arial"/>
          <w:b/>
          <w:color w:val="FF0000"/>
          <w:sz w:val="24"/>
          <w:szCs w:val="24"/>
          <w:lang w:eastAsia="ru-RU"/>
        </w:rPr>
      </w:pPr>
      <w:r w:rsidRPr="00D30E0B">
        <w:rPr>
          <w:rFonts w:ascii="Arial" w:eastAsia="Times New Roman" w:hAnsi="Arial" w:cs="Arial"/>
          <w:color w:val="FF0000"/>
          <w:sz w:val="24"/>
          <w:szCs w:val="24"/>
          <w:lang w:eastAsia="ru-RU"/>
        </w:rPr>
        <w:tab/>
      </w:r>
      <w:r w:rsidRPr="00D30E0B">
        <w:rPr>
          <w:rFonts w:ascii="Arial" w:eastAsia="Times New Roman" w:hAnsi="Arial" w:cs="Arial"/>
          <w:b/>
          <w:color w:val="FF0000"/>
          <w:sz w:val="24"/>
          <w:szCs w:val="24"/>
          <w:lang w:eastAsia="ru-RU"/>
        </w:rPr>
        <w:tab/>
      </w:r>
    </w:p>
    <w:p w:rsidR="00173D05" w:rsidRPr="00D30E0B" w:rsidRDefault="00173D05" w:rsidP="00173D05">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4C2E6C06" wp14:editId="2BF2F607">
                <wp:simplePos x="0" y="0"/>
                <wp:positionH relativeFrom="column">
                  <wp:posOffset>4834890</wp:posOffset>
                </wp:positionH>
                <wp:positionV relativeFrom="paragraph">
                  <wp:posOffset>122555</wp:posOffset>
                </wp:positionV>
                <wp:extent cx="0" cy="469265"/>
                <wp:effectExtent l="53340" t="5715" r="60960" b="2032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13FFF" id="AutoShape 12" o:spid="_x0000_s1026" type="#_x0000_t32" style="position:absolute;margin-left:380.7pt;margin-top:9.65pt;width:0;height: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eMgIAAF0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">
                <v:stroke endarrow="block"/>
              </v:shape>
            </w:pict>
          </mc:Fallback>
        </mc:AlternateContent>
      </w:r>
    </w:p>
    <w:p w:rsidR="00173D05" w:rsidRPr="00D30E0B" w:rsidRDefault="00173D05" w:rsidP="00173D05">
      <w:pPr>
        <w:autoSpaceDE w:val="0"/>
        <w:autoSpaceDN w:val="0"/>
        <w:adjustRightInd w:val="0"/>
        <w:spacing w:after="0" w:line="240" w:lineRule="auto"/>
        <w:ind w:firstLine="709"/>
        <w:rPr>
          <w:rFonts w:ascii="Arial" w:eastAsia="Times New Roman" w:hAnsi="Arial" w:cs="Arial"/>
          <w:color w:val="FF0000"/>
          <w:sz w:val="24"/>
          <w:szCs w:val="24"/>
          <w:lang w:eastAsia="ru-RU"/>
        </w:rPr>
      </w:pPr>
      <w:r w:rsidRPr="00D30E0B">
        <w:rPr>
          <w:rFonts w:ascii="Arial" w:eastAsia="Times New Roman" w:hAnsi="Arial" w:cs="Arial"/>
          <w:color w:val="FF0000"/>
          <w:sz w:val="24"/>
          <w:szCs w:val="24"/>
          <w:lang w:eastAsia="ru-RU"/>
        </w:rPr>
        <w:tab/>
      </w:r>
      <w:r w:rsidRPr="00D30E0B">
        <w:rPr>
          <w:rFonts w:ascii="Arial" w:eastAsia="Times New Roman" w:hAnsi="Arial" w:cs="Arial"/>
          <w:color w:val="FF0000"/>
          <w:sz w:val="24"/>
          <w:szCs w:val="24"/>
          <w:lang w:eastAsia="ru-RU"/>
        </w:rPr>
        <w:tab/>
      </w:r>
    </w:p>
    <w:p w:rsidR="00173D05" w:rsidRPr="00D30E0B" w:rsidRDefault="00173D05" w:rsidP="00173D05">
      <w:pPr>
        <w:autoSpaceDE w:val="0"/>
        <w:autoSpaceDN w:val="0"/>
        <w:adjustRightInd w:val="0"/>
        <w:spacing w:after="0" w:line="240" w:lineRule="auto"/>
        <w:ind w:firstLine="567"/>
        <w:jc w:val="center"/>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22D527D6" wp14:editId="6666068B">
                <wp:simplePos x="0" y="0"/>
                <wp:positionH relativeFrom="column">
                  <wp:posOffset>3882390</wp:posOffset>
                </wp:positionH>
                <wp:positionV relativeFrom="paragraph">
                  <wp:posOffset>40005</wp:posOffset>
                </wp:positionV>
                <wp:extent cx="1876425" cy="1284605"/>
                <wp:effectExtent l="5715" t="8255" r="13335" b="1206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284605"/>
                        </a:xfrm>
                        <a:prstGeom prst="flowChartProcess">
                          <a:avLst/>
                        </a:prstGeom>
                        <a:solidFill>
                          <a:srgbClr val="FFFFFF"/>
                        </a:solidFill>
                        <a:ln w="9525">
                          <a:solidFill>
                            <a:srgbClr val="000000"/>
                          </a:solidFill>
                          <a:miter lim="800000"/>
                          <a:headEnd/>
                          <a:tailEnd/>
                        </a:ln>
                      </wps:spPr>
                      <wps:txbx>
                        <w:txbxContent>
                          <w:p w:rsidR="00173D05" w:rsidRPr="00F628D1" w:rsidRDefault="00173D05" w:rsidP="00173D05">
                            <w:r>
                              <w:t>Формирование комиссии для приемки переводимого помещения, выезд и осмотр комиссией объекта</w:t>
                            </w:r>
                            <w:r w:rsidRPr="00F628D1">
                              <w:t xml:space="preserve"> </w:t>
                            </w:r>
                            <w:r w:rsidR="004B3CAD" w:rsidRPr="00F628D1">
                              <w:t>– 15</w:t>
                            </w:r>
                            <w:r>
                              <w:t xml:space="preserve"> </w:t>
                            </w:r>
                            <w:r w:rsidRPr="00F628D1">
                              <w:t>дн</w:t>
                            </w:r>
                            <w:r>
                              <w:t>ей</w:t>
                            </w:r>
                          </w:p>
                          <w:p w:rsidR="00173D05" w:rsidRPr="00107CAF" w:rsidRDefault="00173D05" w:rsidP="00173D0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27D6" id="AutoShape 13" o:spid="_x0000_s1031" type="#_x0000_t109" style="position:absolute;margin-left:305.7pt;margin-top:3.15pt;width:147.75pt;height:10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">
                <v:textbox>
                  <w:txbxContent>
                    <w:p w:rsidR="00173D05" w:rsidRPr="00F628D1" w:rsidRDefault="00173D05" w:rsidP="00173D05">
                      <w:r>
                        <w:t>Формирование комиссии для приемки переводимого помещения, выезд и осмотр комиссией объекта</w:t>
                      </w:r>
                      <w:r w:rsidRPr="00F628D1">
                        <w:t xml:space="preserve"> </w:t>
                      </w:r>
                      <w:r w:rsidR="004B3CAD" w:rsidRPr="00F628D1">
                        <w:t>– 15</w:t>
                      </w:r>
                      <w:r>
                        <w:t xml:space="preserve"> </w:t>
                      </w:r>
                      <w:r w:rsidRPr="00F628D1">
                        <w:t>дн</w:t>
                      </w:r>
                      <w:r>
                        <w:t>ей</w:t>
                      </w:r>
                    </w:p>
                    <w:p w:rsidR="00173D05" w:rsidRPr="00107CAF" w:rsidRDefault="00173D05" w:rsidP="00173D05">
                      <w:pPr>
                        <w:jc w:val="center"/>
                        <w:rPr>
                          <w:sz w:val="16"/>
                          <w:szCs w:val="16"/>
                        </w:rPr>
                      </w:pPr>
                    </w:p>
                  </w:txbxContent>
                </v:textbox>
              </v:shape>
            </w:pict>
          </mc:Fallback>
        </mc:AlternateContent>
      </w:r>
    </w:p>
    <w:p w:rsidR="00173D05" w:rsidRPr="00D30E0B" w:rsidRDefault="00173D05" w:rsidP="00173D05">
      <w:pPr>
        <w:spacing w:after="0" w:line="240" w:lineRule="auto"/>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7315FF79" wp14:editId="2DF6C443">
                <wp:simplePos x="0" y="0"/>
                <wp:positionH relativeFrom="column">
                  <wp:posOffset>1577340</wp:posOffset>
                </wp:positionH>
                <wp:positionV relativeFrom="paragraph">
                  <wp:posOffset>138430</wp:posOffset>
                </wp:positionV>
                <wp:extent cx="1666875" cy="1848485"/>
                <wp:effectExtent l="5715" t="9525" r="13335"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848485"/>
                        </a:xfrm>
                        <a:prstGeom prst="flowChartProcess">
                          <a:avLst/>
                        </a:prstGeom>
                        <a:solidFill>
                          <a:srgbClr val="FFFFFF"/>
                        </a:solidFill>
                        <a:ln w="9525">
                          <a:solidFill>
                            <a:srgbClr val="000000"/>
                          </a:solidFill>
                          <a:miter lim="800000"/>
                          <a:headEnd/>
                          <a:tailEnd/>
                        </a:ln>
                      </wps:spPr>
                      <wps:txbx>
                        <w:txbxContent>
                          <w:p w:rsidR="00173D05" w:rsidRPr="003B5F44" w:rsidRDefault="00173D05" w:rsidP="00173D05">
                            <w:pPr>
                              <w:pStyle w:val="ConsPlusTitle"/>
                              <w:jc w:val="both"/>
                              <w:outlineLvl w:val="0"/>
                              <w:rPr>
                                <w:rFonts w:ascii="Times New Roman" w:hAnsi="Times New Roman" w:cs="Times New Roman"/>
                                <w:b w:val="0"/>
                                <w:sz w:val="24"/>
                                <w:szCs w:val="24"/>
                              </w:rPr>
                            </w:pPr>
                            <w:r w:rsidRPr="003B5F44">
                              <w:rPr>
                                <w:rFonts w:ascii="Times New Roman" w:hAnsi="Times New Roman" w:cs="Times New Roman"/>
                                <w:b w:val="0"/>
                                <w:sz w:val="24"/>
                                <w:szCs w:val="24"/>
                              </w:rPr>
                              <w:t>Направление заявителю решения</w:t>
                            </w:r>
                            <w:r w:rsidRPr="00F628D1">
                              <w:rPr>
                                <w:rFonts w:ascii="Times New Roman" w:hAnsi="Times New Roman" w:cs="Times New Roman"/>
                                <w:sz w:val="24"/>
                                <w:szCs w:val="24"/>
                              </w:rPr>
                              <w:t xml:space="preserve"> </w:t>
                            </w:r>
                            <w:r>
                              <w:rPr>
                                <w:rFonts w:ascii="Times New Roman" w:hAnsi="Times New Roman" w:cs="Times New Roman"/>
                                <w:b w:val="0"/>
                                <w:sz w:val="24"/>
                                <w:szCs w:val="24"/>
                              </w:rPr>
                              <w:t>о</w:t>
                            </w:r>
                            <w:r w:rsidRPr="003B5F44">
                              <w:rPr>
                                <w:rFonts w:ascii="Times New Roman" w:hAnsi="Times New Roman" w:cs="Times New Roman"/>
                                <w:b w:val="0"/>
                                <w:sz w:val="24"/>
                                <w:szCs w:val="24"/>
                              </w:rPr>
                              <w:t xml:space="preserve"> переводе жилого помещения в нежилое или нежилого помещения в жилое помещение</w:t>
                            </w:r>
                            <w:r>
                              <w:rPr>
                                <w:rFonts w:ascii="Times New Roman" w:hAnsi="Times New Roman" w:cs="Times New Roman"/>
                                <w:b w:val="0"/>
                                <w:sz w:val="24"/>
                                <w:szCs w:val="24"/>
                              </w:rPr>
                              <w:t xml:space="preserve"> и акта приемочной комиссии</w:t>
                            </w:r>
                          </w:p>
                          <w:p w:rsidR="00173D05" w:rsidRPr="00F628D1" w:rsidRDefault="004B3CAD" w:rsidP="00173D05">
                            <w:r w:rsidRPr="00F628D1">
                              <w:t>– 3</w:t>
                            </w:r>
                            <w:r w:rsidR="00173D05" w:rsidRPr="00F628D1">
                              <w:t xml:space="preserve"> дн</w:t>
                            </w:r>
                            <w:r w:rsidR="00173D05">
                              <w:t>я</w:t>
                            </w:r>
                          </w:p>
                          <w:p w:rsidR="00173D05" w:rsidRPr="00107CAF" w:rsidRDefault="00173D05" w:rsidP="00173D0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FF79" id="AutoShape 14" o:spid="_x0000_s1032" type="#_x0000_t109" style="position:absolute;margin-left:124.2pt;margin-top:10.9pt;width:131.25pt;height:14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">
                <v:textbox>
                  <w:txbxContent>
                    <w:p w:rsidR="00173D05" w:rsidRPr="003B5F44" w:rsidRDefault="00173D05" w:rsidP="00173D05">
                      <w:pPr>
                        <w:pStyle w:val="ConsPlusTitle"/>
                        <w:jc w:val="both"/>
                        <w:outlineLvl w:val="0"/>
                        <w:rPr>
                          <w:rFonts w:ascii="Times New Roman" w:hAnsi="Times New Roman" w:cs="Times New Roman"/>
                          <w:b w:val="0"/>
                          <w:sz w:val="24"/>
                          <w:szCs w:val="24"/>
                        </w:rPr>
                      </w:pPr>
                      <w:r w:rsidRPr="003B5F44">
                        <w:rPr>
                          <w:rFonts w:ascii="Times New Roman" w:hAnsi="Times New Roman" w:cs="Times New Roman"/>
                          <w:b w:val="0"/>
                          <w:sz w:val="24"/>
                          <w:szCs w:val="24"/>
                        </w:rPr>
                        <w:t>Направление заявителю решения</w:t>
                      </w:r>
                      <w:r w:rsidRPr="00F628D1">
                        <w:rPr>
                          <w:rFonts w:ascii="Times New Roman" w:hAnsi="Times New Roman" w:cs="Times New Roman"/>
                          <w:sz w:val="24"/>
                          <w:szCs w:val="24"/>
                        </w:rPr>
                        <w:t xml:space="preserve"> </w:t>
                      </w:r>
                      <w:r>
                        <w:rPr>
                          <w:rFonts w:ascii="Times New Roman" w:hAnsi="Times New Roman" w:cs="Times New Roman"/>
                          <w:b w:val="0"/>
                          <w:sz w:val="24"/>
                          <w:szCs w:val="24"/>
                        </w:rPr>
                        <w:t>о</w:t>
                      </w:r>
                      <w:r w:rsidRPr="003B5F44">
                        <w:rPr>
                          <w:rFonts w:ascii="Times New Roman" w:hAnsi="Times New Roman" w:cs="Times New Roman"/>
                          <w:b w:val="0"/>
                          <w:sz w:val="24"/>
                          <w:szCs w:val="24"/>
                        </w:rPr>
                        <w:t xml:space="preserve"> переводе жилого помещения в нежилое или нежилого помещения в жилое помещение</w:t>
                      </w:r>
                      <w:r>
                        <w:rPr>
                          <w:rFonts w:ascii="Times New Roman" w:hAnsi="Times New Roman" w:cs="Times New Roman"/>
                          <w:b w:val="0"/>
                          <w:sz w:val="24"/>
                          <w:szCs w:val="24"/>
                        </w:rPr>
                        <w:t xml:space="preserve"> и акта приемочной комиссии</w:t>
                      </w:r>
                    </w:p>
                    <w:p w:rsidR="00173D05" w:rsidRPr="00F628D1" w:rsidRDefault="004B3CAD" w:rsidP="00173D05">
                      <w:bookmarkStart w:id="2" w:name="_GoBack"/>
                      <w:bookmarkEnd w:id="2"/>
                      <w:r w:rsidRPr="00F628D1">
                        <w:t>– 3</w:t>
                      </w:r>
                      <w:r w:rsidR="00173D05" w:rsidRPr="00F628D1">
                        <w:t xml:space="preserve"> дн</w:t>
                      </w:r>
                      <w:r w:rsidR="00173D05">
                        <w:t>я</w:t>
                      </w:r>
                    </w:p>
                    <w:p w:rsidR="00173D05" w:rsidRPr="00107CAF" w:rsidRDefault="00173D05" w:rsidP="00173D05">
                      <w:pPr>
                        <w:jc w:val="center"/>
                        <w:rPr>
                          <w:sz w:val="16"/>
                          <w:szCs w:val="16"/>
                        </w:rPr>
                      </w:pPr>
                    </w:p>
                  </w:txbxContent>
                </v:textbox>
              </v:shape>
            </w:pict>
          </mc:Fallback>
        </mc:AlternateContent>
      </w:r>
    </w:p>
    <w:p w:rsidR="00173D05" w:rsidRPr="00D30E0B" w:rsidRDefault="00173D05" w:rsidP="00173D05">
      <w:pPr>
        <w:spacing w:after="0" w:line="240" w:lineRule="auto"/>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color w:val="FF0000"/>
          <w:sz w:val="24"/>
          <w:szCs w:val="24"/>
          <w:lang w:eastAsia="ru-RU"/>
        </w:rPr>
      </w:pPr>
      <w:r w:rsidRPr="00D30E0B">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6ED40931" wp14:editId="5771883F">
                <wp:simplePos x="0" y="0"/>
                <wp:positionH relativeFrom="column">
                  <wp:posOffset>3263265</wp:posOffset>
                </wp:positionH>
                <wp:positionV relativeFrom="paragraph">
                  <wp:posOffset>117475</wp:posOffset>
                </wp:positionV>
                <wp:extent cx="619125" cy="9525"/>
                <wp:effectExtent l="15240" t="57150" r="13335" b="476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0FBA5" id="AutoShape 15" o:spid="_x0000_s1026" type="#_x0000_t32" style="position:absolute;margin-left:256.95pt;margin-top:9.25pt;width:48.75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">
                <v:stroke endarrow="block"/>
              </v:shape>
            </w:pict>
          </mc:Fallback>
        </mc:AlternateContent>
      </w:r>
    </w:p>
    <w:p w:rsidR="00173D05" w:rsidRPr="00D30E0B" w:rsidRDefault="00173D05" w:rsidP="00173D05">
      <w:pPr>
        <w:spacing w:after="0" w:line="240" w:lineRule="auto"/>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color w:val="FF0000"/>
          <w:sz w:val="24"/>
          <w:szCs w:val="24"/>
          <w:lang w:eastAsia="ru-RU"/>
        </w:rPr>
      </w:pPr>
    </w:p>
    <w:p w:rsidR="00173D05" w:rsidRPr="00D30E0B" w:rsidRDefault="00173D05" w:rsidP="00173D05">
      <w:pPr>
        <w:spacing w:after="0" w:line="240" w:lineRule="auto"/>
        <w:rPr>
          <w:rFonts w:ascii="Arial" w:eastAsia="Times New Roman" w:hAnsi="Arial" w:cs="Arial"/>
          <w:sz w:val="24"/>
          <w:szCs w:val="24"/>
          <w:lang w:eastAsia="ru-RU"/>
        </w:rPr>
      </w:pPr>
    </w:p>
    <w:p w:rsidR="00173D05" w:rsidRPr="00D30E0B" w:rsidRDefault="00173D05" w:rsidP="002A4BEE">
      <w:pPr>
        <w:widowControl w:val="0"/>
        <w:autoSpaceDE w:val="0"/>
        <w:autoSpaceDN w:val="0"/>
        <w:adjustRightInd w:val="0"/>
        <w:spacing w:after="0" w:line="240" w:lineRule="auto"/>
        <w:rPr>
          <w:rFonts w:ascii="Arial" w:eastAsia="Times New Roman" w:hAnsi="Arial" w:cs="Arial"/>
          <w:sz w:val="24"/>
          <w:szCs w:val="24"/>
          <w:lang w:eastAsia="ru-RU"/>
        </w:rPr>
      </w:pPr>
    </w:p>
    <w:sectPr w:rsidR="00173D05" w:rsidRPr="00D30E0B" w:rsidSect="0082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EA1"/>
    <w:multiLevelType w:val="hybridMultilevel"/>
    <w:tmpl w:val="4EDA8D8E"/>
    <w:lvl w:ilvl="0" w:tplc="61ECEE30">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62538"/>
    <w:multiLevelType w:val="hybridMultilevel"/>
    <w:tmpl w:val="024C8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0E3A5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E6"/>
    <w:rsid w:val="00020A03"/>
    <w:rsid w:val="00056DFA"/>
    <w:rsid w:val="000A6B34"/>
    <w:rsid w:val="000F4A7A"/>
    <w:rsid w:val="0012218F"/>
    <w:rsid w:val="00142088"/>
    <w:rsid w:val="00173D05"/>
    <w:rsid w:val="0018444F"/>
    <w:rsid w:val="00184D7F"/>
    <w:rsid w:val="00192846"/>
    <w:rsid w:val="001969D9"/>
    <w:rsid w:val="001F77BB"/>
    <w:rsid w:val="002240BF"/>
    <w:rsid w:val="00293016"/>
    <w:rsid w:val="002A4BEE"/>
    <w:rsid w:val="002A509E"/>
    <w:rsid w:val="002C7884"/>
    <w:rsid w:val="002F3ADF"/>
    <w:rsid w:val="00304109"/>
    <w:rsid w:val="00315057"/>
    <w:rsid w:val="00397156"/>
    <w:rsid w:val="003B35AF"/>
    <w:rsid w:val="003C303E"/>
    <w:rsid w:val="003C3E80"/>
    <w:rsid w:val="00411C7F"/>
    <w:rsid w:val="004B3CAD"/>
    <w:rsid w:val="00535F1B"/>
    <w:rsid w:val="00570B1A"/>
    <w:rsid w:val="005722CF"/>
    <w:rsid w:val="005A11D0"/>
    <w:rsid w:val="00605FCD"/>
    <w:rsid w:val="00631CE6"/>
    <w:rsid w:val="006B7160"/>
    <w:rsid w:val="00707B85"/>
    <w:rsid w:val="007538AA"/>
    <w:rsid w:val="007E6411"/>
    <w:rsid w:val="008116D6"/>
    <w:rsid w:val="008277C8"/>
    <w:rsid w:val="00882217"/>
    <w:rsid w:val="008A2845"/>
    <w:rsid w:val="008B2B68"/>
    <w:rsid w:val="008F3B18"/>
    <w:rsid w:val="009352A4"/>
    <w:rsid w:val="009632F8"/>
    <w:rsid w:val="009D4784"/>
    <w:rsid w:val="00B76C0E"/>
    <w:rsid w:val="00B848B9"/>
    <w:rsid w:val="00BB61E1"/>
    <w:rsid w:val="00BD3BB7"/>
    <w:rsid w:val="00C0303C"/>
    <w:rsid w:val="00C06702"/>
    <w:rsid w:val="00C22AD1"/>
    <w:rsid w:val="00C63040"/>
    <w:rsid w:val="00CD716C"/>
    <w:rsid w:val="00CE1D38"/>
    <w:rsid w:val="00D30E0B"/>
    <w:rsid w:val="00D77ADC"/>
    <w:rsid w:val="00DE5EEE"/>
    <w:rsid w:val="00DF07C1"/>
    <w:rsid w:val="00E06338"/>
    <w:rsid w:val="00E129AC"/>
    <w:rsid w:val="00E4585A"/>
    <w:rsid w:val="00E975DF"/>
    <w:rsid w:val="00F40131"/>
    <w:rsid w:val="00F56BDC"/>
    <w:rsid w:val="00FB29C9"/>
    <w:rsid w:val="00FF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6EF6"/>
  <w15:docId w15:val="{53BBC7CB-084F-4795-A36D-1FA98B85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CE6"/>
    <w:pPr>
      <w:ind w:left="720"/>
      <w:contextualSpacing/>
    </w:pPr>
  </w:style>
  <w:style w:type="character" w:customStyle="1" w:styleId="5">
    <w:name w:val="Основной текст (5)_"/>
    <w:basedOn w:val="a0"/>
    <w:link w:val="50"/>
    <w:rsid w:val="002A4BEE"/>
    <w:rPr>
      <w:rFonts w:ascii="Times New Roman" w:eastAsia="Times New Roman" w:hAnsi="Times New Roman" w:cs="Times New Roman"/>
      <w:b/>
      <w:bCs/>
      <w:sz w:val="27"/>
      <w:szCs w:val="27"/>
      <w:shd w:val="clear" w:color="auto" w:fill="FFFFFF"/>
    </w:rPr>
  </w:style>
  <w:style w:type="paragraph" w:customStyle="1" w:styleId="50">
    <w:name w:val="Основной текст (5)"/>
    <w:basedOn w:val="a"/>
    <w:link w:val="5"/>
    <w:rsid w:val="002A4BEE"/>
    <w:pPr>
      <w:widowControl w:val="0"/>
      <w:shd w:val="clear" w:color="auto" w:fill="FFFFFF"/>
      <w:spacing w:after="180" w:line="379" w:lineRule="exact"/>
      <w:jc w:val="center"/>
    </w:pPr>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7538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38AA"/>
    <w:rPr>
      <w:rFonts w:ascii="Tahoma" w:hAnsi="Tahoma" w:cs="Tahoma"/>
      <w:sz w:val="16"/>
      <w:szCs w:val="16"/>
    </w:rPr>
  </w:style>
  <w:style w:type="paragraph" w:customStyle="1" w:styleId="ConsPlusTitle">
    <w:name w:val="ConsPlusTitle"/>
    <w:uiPriority w:val="99"/>
    <w:rsid w:val="00173D05"/>
    <w:pPr>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unhideWhenUsed/>
    <w:rsid w:val="00E45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mfc.ru/" TargetMode="External"/><Relationship Id="rId13" Type="http://schemas.openxmlformats.org/officeDocument/2006/relationships/hyperlink" Target="consultantplus://offline/ref=D55680D47B0933988679AEC0FCFB57FF10C80FC5A844819CD24BED0B4CB338D168E36CC0564CE616a9oEH" TargetMode="External"/><Relationship Id="rId18" Type="http://schemas.openxmlformats.org/officeDocument/2006/relationships/hyperlink" Target="consultantplus://offline/ref=9FE86437FF3FB578E174B949B81048D0D52BE7864A4565ED32899D9895DAB383EE198290gA74I" TargetMode="External"/><Relationship Id="rId26" Type="http://schemas.openxmlformats.org/officeDocument/2006/relationships/hyperlink" Target="consultantplus://offline/ref=8A87E1DDA3F7ECB72DC948BC6B562EEC25B5B5C6E9BF5813E506F6B62BDAF320A37EBCB3F6V6c8B" TargetMode="External"/><Relationship Id="rId3" Type="http://schemas.openxmlformats.org/officeDocument/2006/relationships/settings" Target="settings.xml"/><Relationship Id="rId21" Type="http://schemas.openxmlformats.org/officeDocument/2006/relationships/hyperlink" Target="consultantplus://offline/ref=8A87E1DDA3F7ECB72DC948BC6B562EEC25B5B5C6E9BF5813E506F6B62BDAF320A37EBCB6VFc6B" TargetMode="External"/><Relationship Id="rId7" Type="http://schemas.openxmlformats.org/officeDocument/2006/relationships/hyperlink" Target="mailto:info@24mfc.ru"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0012969D14ECA32F4B9119686403147B09A12B1BDA6583C942F4FE3231C28C8FDA39DD92D056226Fe1C" TargetMode="External"/><Relationship Id="rId25" Type="http://schemas.openxmlformats.org/officeDocument/2006/relationships/hyperlink" Target="consultantplus://offline/ref=8A87E1DDA3F7ECB72DC948BC6B562EEC25B5B5C6E9BF5813E506F6B62BDAF320A37EBCB7VFc5B"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yperlink" Target="consultantplus://offline/ref=3D1D3595C6B2924EF6706B67A013A9B4E732F9ABE7AE108527D699164ECF0D6618AF32E4F26EE263U2sEC" TargetMode="External"/><Relationship Id="rId29" Type="http://schemas.openxmlformats.org/officeDocument/2006/relationships/hyperlink" Target="consultantplus://offline/ref=3481796560879443FAF73B2D576A8E656896489870B4EF75A0E4B057E903EFBD3D61930AFED47D3BG4OFH" TargetMode="External"/><Relationship Id="rId1" Type="http://schemas.openxmlformats.org/officeDocument/2006/relationships/numbering" Target="numbering.xml"/><Relationship Id="rId6" Type="http://schemas.openxmlformats.org/officeDocument/2006/relationships/hyperlink" Target="https://prirechenskij-r04.gosweb.gosuslugi.ru" TargetMode="Externa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8A87E1DDA3F7ECB72DC948BC6B562EEC25B5B5C6E9BF5813E506F6B62BDAF320A37EBCB3F26970F5VDc6B" TargetMode="External"/><Relationship Id="rId32" Type="http://schemas.openxmlformats.org/officeDocument/2006/relationships/theme" Target="theme/theme1.xml"/><Relationship Id="rId5" Type="http://schemas.openxmlformats.org/officeDocument/2006/relationships/hyperlink" Target="consultantplus://offline/ref=6BFC04A1E2E196D6A34B49EC9E14AB0B5BBAC8078A621FEB780C70B3F0EB093CA0o0B" TargetMode="External"/><Relationship Id="rId15" Type="http://schemas.openxmlformats.org/officeDocument/2006/relationships/hyperlink" Target="consultantplus://offline/ref=D55680D47B0933988679AEC0FCFB57FF10C80FC5A844819CD24BED0B4CB338D168E36CC0564CE616a9oFH" TargetMode="External"/><Relationship Id="rId23" Type="http://schemas.openxmlformats.org/officeDocument/2006/relationships/hyperlink" Target="consultantplus://offline/ref=8A87E1DDA3F7ECB72DC948BC6B562EEC25B5B5C6E9BF5813E506F6B62BDAF320A37EBCB3FAV6c9B" TargetMode="External"/><Relationship Id="rId28" Type="http://schemas.openxmlformats.org/officeDocument/2006/relationships/hyperlink" Target="consultantplus://offline/ref=6C320DFA8D56EF8632168EC8715918989F2C7B2DB7485ED0B14B0AD45F881225A8D4D21A7F48BA3DY6r7B" TargetMode="Externa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A5861143EBB1BE7754D08ABAC202E15718308DC0FBB75838661C249D78750A9CEB47C9B346AAF5BDu8R3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D55680D47B0933988679AEC0FCFB57FF10C80FC5A844819CD24BED0B4CB338D168E36CC0564CE616a9o1H" TargetMode="External"/><Relationship Id="rId22" Type="http://schemas.openxmlformats.org/officeDocument/2006/relationships/hyperlink" Target="consultantplus://offline/ref=8A87E1DDA3F7ECB72DC948BC6B562EEC25B5B5C6E9BF5813E506F6B62BDAF320A37EBCB7VFc2B" TargetMode="External"/><Relationship Id="rId27" Type="http://schemas.openxmlformats.org/officeDocument/2006/relationships/hyperlink" Target="consultantplus://offline/ref=8A87E1DDA3F7ECB72DC948BC6B562EEC25B5B5C6E9BF5813E506F6B62BDAF320A37EBCB4VFc3B" TargetMode="External"/><Relationship Id="rId30"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7214</Words>
  <Characters>41123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Главы</cp:lastModifiedBy>
  <cp:revision>3</cp:revision>
  <cp:lastPrinted>2024-08-26T02:33:00Z</cp:lastPrinted>
  <dcterms:created xsi:type="dcterms:W3CDTF">2024-08-26T02:34:00Z</dcterms:created>
  <dcterms:modified xsi:type="dcterms:W3CDTF">2024-08-29T02:33:00Z</dcterms:modified>
</cp:coreProperties>
</file>