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D0" w:rsidRPr="003B58C2" w:rsidRDefault="00121ED0" w:rsidP="00121ED0">
      <w:pPr>
        <w:spacing w:after="0" w:line="240" w:lineRule="auto"/>
        <w:jc w:val="center"/>
        <w:rPr>
          <w:rFonts w:ascii="Arial" w:hAnsi="Arial" w:cs="Arial"/>
          <w:b/>
          <w:sz w:val="24"/>
          <w:szCs w:val="24"/>
        </w:rPr>
      </w:pPr>
      <w:r w:rsidRPr="003B58C2">
        <w:rPr>
          <w:rFonts w:ascii="Arial" w:hAnsi="Arial" w:cs="Arial"/>
          <w:b/>
          <w:sz w:val="24"/>
          <w:szCs w:val="24"/>
        </w:rPr>
        <w:t>РОССИЙСКАЯ ФЕДЕРАЦИЯ</w:t>
      </w:r>
    </w:p>
    <w:p w:rsidR="00121ED0" w:rsidRPr="003B58C2" w:rsidRDefault="00121ED0" w:rsidP="00121ED0">
      <w:pPr>
        <w:spacing w:after="0" w:line="240" w:lineRule="auto"/>
        <w:jc w:val="center"/>
        <w:rPr>
          <w:rFonts w:ascii="Arial" w:hAnsi="Arial" w:cs="Arial"/>
          <w:b/>
          <w:sz w:val="24"/>
          <w:szCs w:val="24"/>
        </w:rPr>
      </w:pPr>
      <w:proofErr w:type="gramStart"/>
      <w:r w:rsidRPr="003B58C2">
        <w:rPr>
          <w:rFonts w:ascii="Arial" w:hAnsi="Arial" w:cs="Arial"/>
          <w:b/>
          <w:sz w:val="24"/>
          <w:szCs w:val="24"/>
        </w:rPr>
        <w:t>АДМИНИСТРАЦИЯ  ПРИРЕЧЕНСКОГО</w:t>
      </w:r>
      <w:proofErr w:type="gramEnd"/>
      <w:r w:rsidRPr="003B58C2">
        <w:rPr>
          <w:rFonts w:ascii="Arial" w:hAnsi="Arial" w:cs="Arial"/>
          <w:b/>
          <w:sz w:val="24"/>
          <w:szCs w:val="24"/>
        </w:rPr>
        <w:t xml:space="preserve"> СЕЛЬСОВЕТА </w:t>
      </w:r>
    </w:p>
    <w:p w:rsidR="00121ED0" w:rsidRPr="003B58C2" w:rsidRDefault="00121ED0" w:rsidP="00121ED0">
      <w:pPr>
        <w:spacing w:after="0" w:line="240" w:lineRule="auto"/>
        <w:jc w:val="center"/>
        <w:rPr>
          <w:rFonts w:ascii="Arial" w:hAnsi="Arial" w:cs="Arial"/>
          <w:b/>
          <w:sz w:val="24"/>
          <w:szCs w:val="24"/>
        </w:rPr>
      </w:pPr>
      <w:r w:rsidRPr="003B58C2">
        <w:rPr>
          <w:rFonts w:ascii="Arial" w:hAnsi="Arial" w:cs="Arial"/>
          <w:b/>
          <w:sz w:val="24"/>
          <w:szCs w:val="24"/>
        </w:rPr>
        <w:t xml:space="preserve">УЖУРСКОГО РАЙОНА КРАСНОЯРСКОГО КРАЯ </w:t>
      </w:r>
    </w:p>
    <w:p w:rsidR="00121ED0" w:rsidRPr="003B58C2" w:rsidRDefault="00121ED0" w:rsidP="00121ED0">
      <w:pPr>
        <w:spacing w:after="0" w:line="240" w:lineRule="auto"/>
        <w:ind w:right="-1"/>
        <w:jc w:val="center"/>
        <w:rPr>
          <w:rFonts w:ascii="Arial" w:hAnsi="Arial" w:cs="Arial"/>
          <w:b/>
          <w:sz w:val="24"/>
          <w:szCs w:val="24"/>
        </w:rPr>
      </w:pPr>
    </w:p>
    <w:p w:rsidR="00121ED0" w:rsidRPr="003B58C2" w:rsidRDefault="00121ED0" w:rsidP="00121ED0">
      <w:pPr>
        <w:spacing w:after="0" w:line="240" w:lineRule="auto"/>
        <w:ind w:right="-1"/>
        <w:jc w:val="center"/>
        <w:rPr>
          <w:rFonts w:ascii="Arial" w:hAnsi="Arial" w:cs="Arial"/>
          <w:b/>
          <w:sz w:val="24"/>
          <w:szCs w:val="24"/>
        </w:rPr>
      </w:pPr>
      <w:r w:rsidRPr="003B58C2">
        <w:rPr>
          <w:rFonts w:ascii="Arial" w:hAnsi="Arial" w:cs="Arial"/>
          <w:b/>
          <w:sz w:val="24"/>
          <w:szCs w:val="24"/>
        </w:rPr>
        <w:t>ПОСТАНОВЛЕНИЕ</w:t>
      </w:r>
    </w:p>
    <w:p w:rsidR="00121ED0" w:rsidRPr="003B58C2" w:rsidRDefault="00121ED0" w:rsidP="00121ED0">
      <w:pPr>
        <w:spacing w:after="0" w:line="240" w:lineRule="auto"/>
        <w:ind w:right="-1"/>
        <w:jc w:val="center"/>
        <w:rPr>
          <w:rFonts w:ascii="Arial" w:hAnsi="Arial" w:cs="Arial"/>
          <w:b/>
          <w:sz w:val="24"/>
          <w:szCs w:val="24"/>
        </w:rPr>
      </w:pPr>
    </w:p>
    <w:p w:rsidR="00121ED0" w:rsidRPr="003B58C2" w:rsidRDefault="00C54DE3" w:rsidP="00121ED0">
      <w:pPr>
        <w:spacing w:after="0" w:line="240" w:lineRule="auto"/>
        <w:rPr>
          <w:rFonts w:ascii="Arial" w:hAnsi="Arial" w:cs="Arial"/>
          <w:sz w:val="24"/>
          <w:szCs w:val="24"/>
        </w:rPr>
      </w:pPr>
      <w:r w:rsidRPr="003B58C2">
        <w:rPr>
          <w:rFonts w:ascii="Arial" w:hAnsi="Arial" w:cs="Arial"/>
          <w:sz w:val="24"/>
          <w:szCs w:val="24"/>
        </w:rPr>
        <w:t>25</w:t>
      </w:r>
      <w:r w:rsidR="00121ED0" w:rsidRPr="003B58C2">
        <w:rPr>
          <w:rFonts w:ascii="Arial" w:hAnsi="Arial" w:cs="Arial"/>
          <w:sz w:val="24"/>
          <w:szCs w:val="24"/>
        </w:rPr>
        <w:t>.</w:t>
      </w:r>
      <w:r w:rsidRPr="003B58C2">
        <w:rPr>
          <w:rFonts w:ascii="Arial" w:hAnsi="Arial" w:cs="Arial"/>
          <w:sz w:val="24"/>
          <w:szCs w:val="24"/>
        </w:rPr>
        <w:t>07</w:t>
      </w:r>
      <w:r w:rsidR="00121ED0" w:rsidRPr="003B58C2">
        <w:rPr>
          <w:rFonts w:ascii="Arial" w:hAnsi="Arial" w:cs="Arial"/>
          <w:sz w:val="24"/>
          <w:szCs w:val="24"/>
        </w:rPr>
        <w:t>.20</w:t>
      </w:r>
      <w:r w:rsidRPr="003B58C2">
        <w:rPr>
          <w:rFonts w:ascii="Arial" w:hAnsi="Arial" w:cs="Arial"/>
          <w:sz w:val="24"/>
          <w:szCs w:val="24"/>
        </w:rPr>
        <w:t>24</w:t>
      </w:r>
      <w:r w:rsidR="00121ED0" w:rsidRPr="003B58C2">
        <w:rPr>
          <w:rFonts w:ascii="Arial" w:hAnsi="Arial" w:cs="Arial"/>
          <w:sz w:val="24"/>
          <w:szCs w:val="24"/>
        </w:rPr>
        <w:t xml:space="preserve">                                     п. </w:t>
      </w:r>
      <w:proofErr w:type="spellStart"/>
      <w:r w:rsidR="00121ED0" w:rsidRPr="003B58C2">
        <w:rPr>
          <w:rFonts w:ascii="Arial" w:hAnsi="Arial" w:cs="Arial"/>
          <w:sz w:val="24"/>
          <w:szCs w:val="24"/>
        </w:rPr>
        <w:t>Приреченск</w:t>
      </w:r>
      <w:proofErr w:type="spellEnd"/>
      <w:r w:rsidR="00121ED0" w:rsidRPr="003B58C2">
        <w:rPr>
          <w:rFonts w:ascii="Arial" w:hAnsi="Arial" w:cs="Arial"/>
          <w:sz w:val="24"/>
          <w:szCs w:val="24"/>
        </w:rPr>
        <w:t xml:space="preserve">                                            № 4</w:t>
      </w:r>
      <w:r w:rsidRPr="003B58C2">
        <w:rPr>
          <w:rFonts w:ascii="Arial" w:hAnsi="Arial" w:cs="Arial"/>
          <w:sz w:val="24"/>
          <w:szCs w:val="24"/>
        </w:rPr>
        <w:t>7</w:t>
      </w:r>
      <w:r w:rsidR="00121ED0" w:rsidRPr="003B58C2">
        <w:rPr>
          <w:rFonts w:ascii="Arial" w:hAnsi="Arial" w:cs="Arial"/>
          <w:sz w:val="24"/>
          <w:szCs w:val="24"/>
        </w:rPr>
        <w:t xml:space="preserve">  </w:t>
      </w:r>
    </w:p>
    <w:p w:rsidR="00D3016A" w:rsidRPr="003B58C2" w:rsidRDefault="00D3016A" w:rsidP="005153AD">
      <w:pPr>
        <w:spacing w:after="0" w:line="240" w:lineRule="auto"/>
        <w:rPr>
          <w:rFonts w:ascii="Arial" w:eastAsia="Times New Roman" w:hAnsi="Arial" w:cs="Arial"/>
          <w:sz w:val="24"/>
          <w:szCs w:val="24"/>
          <w:lang w:eastAsia="ru-RU"/>
        </w:rPr>
      </w:pPr>
    </w:p>
    <w:p w:rsidR="002A16DA" w:rsidRPr="003B58C2" w:rsidRDefault="002A16DA" w:rsidP="00121ED0">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О регистрации Устава территориального общественного самоуправления «</w:t>
      </w:r>
      <w:r w:rsidR="00C54DE3" w:rsidRPr="003B58C2">
        <w:rPr>
          <w:rFonts w:ascii="Arial" w:eastAsia="Times New Roman" w:hAnsi="Arial" w:cs="Arial"/>
          <w:sz w:val="24"/>
          <w:szCs w:val="24"/>
          <w:lang w:eastAsia="ru-RU"/>
        </w:rPr>
        <w:t>Белопольское</w:t>
      </w:r>
      <w:r w:rsidRPr="003B58C2">
        <w:rPr>
          <w:rFonts w:ascii="Arial" w:eastAsia="Times New Roman" w:hAnsi="Arial" w:cs="Arial"/>
          <w:sz w:val="24"/>
          <w:szCs w:val="24"/>
          <w:lang w:eastAsia="ru-RU"/>
        </w:rPr>
        <w:t>»</w:t>
      </w:r>
    </w:p>
    <w:p w:rsidR="005153AD" w:rsidRPr="003B58C2" w:rsidRDefault="005153AD" w:rsidP="00786A06">
      <w:pPr>
        <w:spacing w:after="0" w:line="240" w:lineRule="auto"/>
        <w:rPr>
          <w:rFonts w:ascii="Arial" w:eastAsia="Times New Roman" w:hAnsi="Arial" w:cs="Arial"/>
          <w:sz w:val="24"/>
          <w:szCs w:val="24"/>
          <w:lang w:eastAsia="ru-RU"/>
        </w:rPr>
      </w:pPr>
    </w:p>
    <w:p w:rsidR="005153AD" w:rsidRPr="003B58C2" w:rsidRDefault="00D732A9" w:rsidP="00121ED0">
      <w:pPr>
        <w:pStyle w:val="a7"/>
        <w:jc w:val="both"/>
        <w:rPr>
          <w:rFonts w:ascii="Arial" w:eastAsia="Times New Roman" w:hAnsi="Arial" w:cs="Arial"/>
          <w:lang w:eastAsia="ru-RU"/>
        </w:rPr>
      </w:pPr>
      <w:r w:rsidRPr="003B58C2">
        <w:rPr>
          <w:rFonts w:ascii="Arial" w:eastAsia="Times New Roman" w:hAnsi="Arial" w:cs="Arial"/>
          <w:lang w:eastAsia="ru-RU"/>
        </w:rPr>
        <w:t>Руководствуясь Федеральным законом от 06 октября 2003 года №131-ФЗ «Об общих принципах организации местного самоуправления на территории Российской Федерации», в соответствии с Положением о порядке регистрации устава территориального общественного самоуправления, осуществляемого на террито</w:t>
      </w:r>
      <w:r w:rsidR="00121ED0" w:rsidRPr="003B58C2">
        <w:rPr>
          <w:rFonts w:ascii="Arial" w:eastAsia="Times New Roman" w:hAnsi="Arial" w:cs="Arial"/>
          <w:lang w:eastAsia="ru-RU"/>
        </w:rPr>
        <w:t>рии муниципального образования Приреченск</w:t>
      </w:r>
      <w:r w:rsidRPr="003B58C2">
        <w:rPr>
          <w:rFonts w:ascii="Arial" w:eastAsia="Times New Roman" w:hAnsi="Arial" w:cs="Arial"/>
          <w:lang w:eastAsia="ru-RU"/>
        </w:rPr>
        <w:t>ий сельсовет, утвержденны</w:t>
      </w:r>
      <w:r w:rsidR="00121ED0" w:rsidRPr="003B58C2">
        <w:rPr>
          <w:rFonts w:ascii="Arial" w:eastAsia="Times New Roman" w:hAnsi="Arial" w:cs="Arial"/>
          <w:lang w:eastAsia="ru-RU"/>
        </w:rPr>
        <w:t>й</w:t>
      </w:r>
      <w:r w:rsidRPr="003B58C2">
        <w:rPr>
          <w:rFonts w:ascii="Arial" w:eastAsia="Times New Roman" w:hAnsi="Arial" w:cs="Arial"/>
          <w:lang w:eastAsia="ru-RU"/>
        </w:rPr>
        <w:t xml:space="preserve"> Решением </w:t>
      </w:r>
      <w:r w:rsidR="00121ED0" w:rsidRPr="003B58C2">
        <w:rPr>
          <w:rFonts w:ascii="Arial" w:eastAsia="Times New Roman" w:hAnsi="Arial" w:cs="Arial"/>
          <w:lang w:eastAsia="ru-RU"/>
        </w:rPr>
        <w:t>Приреченск</w:t>
      </w:r>
      <w:r w:rsidRPr="003B58C2">
        <w:rPr>
          <w:rFonts w:ascii="Arial" w:eastAsia="Times New Roman" w:hAnsi="Arial" w:cs="Arial"/>
          <w:lang w:eastAsia="ru-RU"/>
        </w:rPr>
        <w:t>ого</w:t>
      </w:r>
      <w:r w:rsidR="00121ED0" w:rsidRPr="003B58C2">
        <w:rPr>
          <w:rFonts w:ascii="Arial" w:eastAsia="Times New Roman" w:hAnsi="Arial" w:cs="Arial"/>
          <w:lang w:eastAsia="ru-RU"/>
        </w:rPr>
        <w:t xml:space="preserve"> сельского Совета депутатов от 2</w:t>
      </w:r>
      <w:r w:rsidRPr="003B58C2">
        <w:rPr>
          <w:rFonts w:ascii="Arial" w:eastAsia="Times New Roman" w:hAnsi="Arial" w:cs="Arial"/>
          <w:lang w:eastAsia="ru-RU"/>
        </w:rPr>
        <w:t>4.0</w:t>
      </w:r>
      <w:r w:rsidR="00121ED0" w:rsidRPr="003B58C2">
        <w:rPr>
          <w:rFonts w:ascii="Arial" w:eastAsia="Times New Roman" w:hAnsi="Arial" w:cs="Arial"/>
          <w:lang w:eastAsia="ru-RU"/>
        </w:rPr>
        <w:t>7</w:t>
      </w:r>
      <w:r w:rsidRPr="003B58C2">
        <w:rPr>
          <w:rFonts w:ascii="Arial" w:eastAsia="Times New Roman" w:hAnsi="Arial" w:cs="Arial"/>
          <w:lang w:eastAsia="ru-RU"/>
        </w:rPr>
        <w:t>.20</w:t>
      </w:r>
      <w:r w:rsidR="00121ED0" w:rsidRPr="003B58C2">
        <w:rPr>
          <w:rFonts w:ascii="Arial" w:eastAsia="Times New Roman" w:hAnsi="Arial" w:cs="Arial"/>
          <w:lang w:eastAsia="ru-RU"/>
        </w:rPr>
        <w:t>15</w:t>
      </w:r>
      <w:r w:rsidRPr="003B58C2">
        <w:rPr>
          <w:rFonts w:ascii="Arial" w:eastAsia="Times New Roman" w:hAnsi="Arial" w:cs="Arial"/>
          <w:lang w:eastAsia="ru-RU"/>
        </w:rPr>
        <w:t xml:space="preserve"> г. № 41-1</w:t>
      </w:r>
      <w:r w:rsidR="00121ED0" w:rsidRPr="003B58C2">
        <w:rPr>
          <w:rFonts w:ascii="Arial" w:eastAsia="Times New Roman" w:hAnsi="Arial" w:cs="Arial"/>
          <w:lang w:eastAsia="ru-RU"/>
        </w:rPr>
        <w:t>75</w:t>
      </w:r>
      <w:r w:rsidRPr="003B58C2">
        <w:rPr>
          <w:rFonts w:ascii="Arial" w:eastAsia="Times New Roman" w:hAnsi="Arial" w:cs="Arial"/>
          <w:lang w:eastAsia="ru-RU"/>
        </w:rPr>
        <w:t>р и на основании заявления председателя «</w:t>
      </w:r>
      <w:r w:rsidR="00C54DE3" w:rsidRPr="003B58C2">
        <w:rPr>
          <w:rFonts w:ascii="Arial" w:eastAsia="Times New Roman" w:hAnsi="Arial" w:cs="Arial"/>
          <w:lang w:eastAsia="ru-RU"/>
        </w:rPr>
        <w:t xml:space="preserve">Белопольский </w:t>
      </w:r>
      <w:r w:rsidR="00121ED0" w:rsidRPr="003B58C2">
        <w:rPr>
          <w:rFonts w:ascii="Arial" w:hAnsi="Arial" w:cs="Arial"/>
        </w:rPr>
        <w:t>ТОС</w:t>
      </w:r>
      <w:r w:rsidRPr="003B58C2">
        <w:rPr>
          <w:rFonts w:ascii="Arial" w:eastAsia="Times New Roman" w:hAnsi="Arial" w:cs="Arial"/>
          <w:lang w:eastAsia="ru-RU"/>
        </w:rPr>
        <w:t>»</w:t>
      </w:r>
      <w:r w:rsidR="005153AD" w:rsidRPr="003B58C2">
        <w:rPr>
          <w:rFonts w:ascii="Arial" w:eastAsia="Times New Roman" w:hAnsi="Arial" w:cs="Arial"/>
          <w:lang w:eastAsia="ru-RU"/>
        </w:rPr>
        <w:t>, ПОСТАНОВЛЯЮ:</w:t>
      </w:r>
    </w:p>
    <w:p w:rsidR="005153AD" w:rsidRPr="003B58C2" w:rsidRDefault="00121ED0" w:rsidP="00121ED0">
      <w:pPr>
        <w:pStyle w:val="a3"/>
        <w:numPr>
          <w:ilvl w:val="0"/>
          <w:numId w:val="1"/>
        </w:numPr>
        <w:spacing w:after="0"/>
        <w:ind w:left="0" w:firstLine="567"/>
        <w:jc w:val="both"/>
        <w:rPr>
          <w:rFonts w:ascii="Arial" w:eastAsia="Times New Roman" w:hAnsi="Arial" w:cs="Arial"/>
          <w:b/>
          <w:sz w:val="24"/>
          <w:szCs w:val="24"/>
          <w:lang w:eastAsia="ar-SA"/>
        </w:rPr>
      </w:pPr>
      <w:r w:rsidRPr="003B58C2">
        <w:rPr>
          <w:rFonts w:ascii="Arial" w:eastAsia="Times New Roman" w:hAnsi="Arial" w:cs="Arial"/>
          <w:sz w:val="24"/>
          <w:szCs w:val="24"/>
          <w:lang w:eastAsia="ar-SA"/>
        </w:rPr>
        <w:t>Зарегистрировать</w:t>
      </w:r>
      <w:r w:rsidR="00D732A9" w:rsidRPr="003B58C2">
        <w:rPr>
          <w:rFonts w:ascii="Arial" w:eastAsia="Times New Roman" w:hAnsi="Arial" w:cs="Arial"/>
          <w:sz w:val="24"/>
          <w:szCs w:val="24"/>
          <w:lang w:eastAsia="ar-SA"/>
        </w:rPr>
        <w:t xml:space="preserve"> Устав территориального общественного самоуправления «</w:t>
      </w:r>
      <w:r w:rsidR="00C54DE3" w:rsidRPr="003B58C2">
        <w:rPr>
          <w:rFonts w:ascii="Arial" w:eastAsia="Times New Roman" w:hAnsi="Arial" w:cs="Arial"/>
          <w:sz w:val="24"/>
          <w:szCs w:val="24"/>
          <w:lang w:eastAsia="ar-SA"/>
        </w:rPr>
        <w:t>Белопольское</w:t>
      </w:r>
      <w:r w:rsidR="00D732A9" w:rsidRPr="003B58C2">
        <w:rPr>
          <w:rFonts w:ascii="Arial" w:eastAsia="Times New Roman" w:hAnsi="Arial" w:cs="Arial"/>
          <w:sz w:val="24"/>
          <w:szCs w:val="24"/>
          <w:lang w:eastAsia="ar-SA"/>
        </w:rPr>
        <w:t>»</w:t>
      </w:r>
      <w:r w:rsidR="00786A06" w:rsidRPr="003B58C2">
        <w:rPr>
          <w:rFonts w:ascii="Arial" w:eastAsia="Times New Roman" w:hAnsi="Arial" w:cs="Arial"/>
          <w:sz w:val="24"/>
          <w:szCs w:val="24"/>
          <w:lang w:eastAsia="ar-SA"/>
        </w:rPr>
        <w:t>, согласно приложения.</w:t>
      </w:r>
    </w:p>
    <w:p w:rsidR="0096344E" w:rsidRPr="003B58C2" w:rsidRDefault="00C54DE3" w:rsidP="00121ED0">
      <w:pPr>
        <w:pStyle w:val="a3"/>
        <w:numPr>
          <w:ilvl w:val="0"/>
          <w:numId w:val="1"/>
        </w:numPr>
        <w:tabs>
          <w:tab w:val="left" w:pos="851"/>
        </w:tabs>
        <w:suppressAutoHyphens/>
        <w:spacing w:after="0" w:line="240" w:lineRule="auto"/>
        <w:ind w:left="0" w:firstLine="567"/>
        <w:jc w:val="both"/>
        <w:rPr>
          <w:rFonts w:ascii="Arial" w:eastAsia="Times New Roman" w:hAnsi="Arial" w:cs="Arial"/>
          <w:sz w:val="24"/>
          <w:szCs w:val="24"/>
          <w:lang w:eastAsia="ar-SA"/>
        </w:rPr>
      </w:pPr>
      <w:r w:rsidRPr="003B58C2">
        <w:rPr>
          <w:rFonts w:ascii="Arial" w:eastAsia="Times New Roman" w:hAnsi="Arial" w:cs="Arial"/>
          <w:sz w:val="24"/>
          <w:szCs w:val="24"/>
        </w:rPr>
        <w:t>Постановление вступает в силу в день, следующий за днем официального опубликования в газете «</w:t>
      </w:r>
      <w:proofErr w:type="spellStart"/>
      <w:r w:rsidRPr="003B58C2">
        <w:rPr>
          <w:rFonts w:ascii="Arial" w:eastAsia="Times New Roman" w:hAnsi="Arial" w:cs="Arial"/>
          <w:sz w:val="24"/>
          <w:szCs w:val="24"/>
        </w:rPr>
        <w:t>Приреченские</w:t>
      </w:r>
      <w:proofErr w:type="spellEnd"/>
      <w:r w:rsidRPr="003B58C2">
        <w:rPr>
          <w:rFonts w:ascii="Arial" w:eastAsia="Times New Roman" w:hAnsi="Arial" w:cs="Arial"/>
          <w:sz w:val="24"/>
          <w:szCs w:val="24"/>
        </w:rPr>
        <w:t xml:space="preserve"> вести» и подлежит размещению на официальном сайте администрации Приреченского сельсовета </w:t>
      </w:r>
      <w:hyperlink r:id="rId5" w:history="1">
        <w:r w:rsidRPr="003B58C2">
          <w:rPr>
            <w:rStyle w:val="a6"/>
            <w:rFonts w:ascii="Arial" w:hAnsi="Arial" w:cs="Arial"/>
            <w:sz w:val="24"/>
            <w:szCs w:val="24"/>
          </w:rPr>
          <w:t>https://prirechenskij-r04.gosweb.gosuslugi.ru/</w:t>
        </w:r>
      </w:hyperlink>
      <w:r w:rsidR="0096344E" w:rsidRPr="003B58C2">
        <w:rPr>
          <w:rFonts w:ascii="Arial" w:eastAsia="Times New Roman" w:hAnsi="Arial" w:cs="Arial"/>
          <w:sz w:val="24"/>
          <w:szCs w:val="24"/>
          <w:lang w:eastAsia="ru-RU"/>
        </w:rPr>
        <w:t>.</w:t>
      </w:r>
    </w:p>
    <w:p w:rsidR="00D732A9" w:rsidRPr="003B58C2" w:rsidRDefault="00121ED0" w:rsidP="00121ED0">
      <w:pPr>
        <w:pStyle w:val="a3"/>
        <w:numPr>
          <w:ilvl w:val="0"/>
          <w:numId w:val="1"/>
        </w:numPr>
        <w:ind w:hanging="228"/>
        <w:rPr>
          <w:rFonts w:ascii="Arial" w:eastAsia="Times New Roman" w:hAnsi="Arial" w:cs="Arial"/>
          <w:sz w:val="24"/>
          <w:szCs w:val="24"/>
          <w:lang w:eastAsia="ar-SA"/>
        </w:rPr>
      </w:pPr>
      <w:r w:rsidRPr="003B58C2">
        <w:rPr>
          <w:rFonts w:ascii="Arial" w:eastAsia="Times New Roman" w:hAnsi="Arial" w:cs="Arial"/>
          <w:sz w:val="24"/>
          <w:szCs w:val="24"/>
          <w:lang w:eastAsia="ar-SA"/>
        </w:rPr>
        <w:t xml:space="preserve"> </w:t>
      </w:r>
      <w:r w:rsidR="00D732A9" w:rsidRPr="003B58C2">
        <w:rPr>
          <w:rFonts w:ascii="Arial" w:eastAsia="Times New Roman" w:hAnsi="Arial" w:cs="Arial"/>
          <w:sz w:val="24"/>
          <w:szCs w:val="24"/>
          <w:lang w:eastAsia="ar-SA"/>
        </w:rPr>
        <w:t>Контроль за исполнением данного постановления оставляю за собой.</w:t>
      </w:r>
    </w:p>
    <w:p w:rsidR="005153AD" w:rsidRPr="003B58C2" w:rsidRDefault="005153AD" w:rsidP="005153AD">
      <w:pPr>
        <w:suppressAutoHyphens/>
        <w:spacing w:after="0" w:line="240" w:lineRule="auto"/>
        <w:rPr>
          <w:rFonts w:ascii="Arial" w:eastAsia="Times New Roman" w:hAnsi="Arial" w:cs="Arial"/>
          <w:sz w:val="24"/>
          <w:szCs w:val="24"/>
          <w:lang w:eastAsia="ar-SA"/>
        </w:rPr>
      </w:pPr>
    </w:p>
    <w:p w:rsidR="005153AD" w:rsidRPr="003B58C2" w:rsidRDefault="005153AD" w:rsidP="00D3016A">
      <w:pPr>
        <w:spacing w:after="0" w:line="240" w:lineRule="auto"/>
        <w:jc w:val="both"/>
        <w:rPr>
          <w:rFonts w:ascii="Arial" w:eastAsia="Times New Roman" w:hAnsi="Arial" w:cs="Arial"/>
          <w:sz w:val="24"/>
          <w:szCs w:val="24"/>
          <w:lang w:eastAsia="ru-RU"/>
        </w:rPr>
      </w:pPr>
    </w:p>
    <w:p w:rsidR="00121ED0" w:rsidRPr="003B58C2" w:rsidRDefault="00121ED0" w:rsidP="00121ED0">
      <w:pPr>
        <w:autoSpaceDE w:val="0"/>
        <w:autoSpaceDN w:val="0"/>
        <w:adjustRightInd w:val="0"/>
        <w:spacing w:after="0" w:line="240" w:lineRule="auto"/>
        <w:jc w:val="both"/>
        <w:rPr>
          <w:rFonts w:ascii="Arial" w:hAnsi="Arial" w:cs="Arial"/>
          <w:sz w:val="24"/>
          <w:szCs w:val="24"/>
        </w:rPr>
      </w:pPr>
      <w:r w:rsidRPr="003B58C2">
        <w:rPr>
          <w:rFonts w:ascii="Arial" w:hAnsi="Arial" w:cs="Arial"/>
          <w:sz w:val="24"/>
          <w:szCs w:val="24"/>
        </w:rPr>
        <w:t xml:space="preserve">Глава  </w:t>
      </w:r>
    </w:p>
    <w:p w:rsidR="0050797F" w:rsidRPr="003B58C2" w:rsidRDefault="00121ED0" w:rsidP="00121ED0">
      <w:pPr>
        <w:spacing w:after="0" w:line="240" w:lineRule="auto"/>
        <w:rPr>
          <w:rFonts w:ascii="Arial" w:hAnsi="Arial" w:cs="Arial"/>
          <w:sz w:val="24"/>
          <w:szCs w:val="24"/>
        </w:rPr>
      </w:pPr>
      <w:r w:rsidRPr="003B58C2">
        <w:rPr>
          <w:rFonts w:ascii="Arial" w:hAnsi="Arial" w:cs="Arial"/>
          <w:sz w:val="24"/>
          <w:szCs w:val="24"/>
        </w:rPr>
        <w:t xml:space="preserve">Приреченского сельсовета                                                        А.В. </w:t>
      </w:r>
      <w:proofErr w:type="spellStart"/>
      <w:r w:rsidRPr="003B58C2">
        <w:rPr>
          <w:rFonts w:ascii="Arial" w:hAnsi="Arial" w:cs="Arial"/>
          <w:sz w:val="24"/>
          <w:szCs w:val="24"/>
        </w:rPr>
        <w:t>Костяев</w:t>
      </w:r>
      <w:proofErr w:type="spellEnd"/>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Default="00D5002D"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Default="003B58C2" w:rsidP="00121ED0">
      <w:pPr>
        <w:spacing w:after="0" w:line="240" w:lineRule="auto"/>
        <w:rPr>
          <w:rFonts w:ascii="Arial" w:hAnsi="Arial" w:cs="Arial"/>
          <w:sz w:val="24"/>
          <w:szCs w:val="24"/>
        </w:rPr>
      </w:pPr>
    </w:p>
    <w:p w:rsidR="003B58C2" w:rsidRPr="003B58C2" w:rsidRDefault="003B58C2"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p w:rsidR="00D5002D" w:rsidRPr="003B58C2" w:rsidRDefault="00D5002D" w:rsidP="00D5002D">
      <w:pPr>
        <w:spacing w:after="0" w:line="240" w:lineRule="auto"/>
        <w:jc w:val="right"/>
        <w:rPr>
          <w:rFonts w:ascii="Arial" w:hAnsi="Arial" w:cs="Arial"/>
          <w:sz w:val="24"/>
          <w:szCs w:val="24"/>
        </w:rPr>
      </w:pPr>
      <w:r w:rsidRPr="003B58C2">
        <w:rPr>
          <w:rFonts w:ascii="Arial" w:hAnsi="Arial" w:cs="Arial"/>
          <w:sz w:val="24"/>
          <w:szCs w:val="24"/>
        </w:rPr>
        <w:lastRenderedPageBreak/>
        <w:t xml:space="preserve">Приложение № 1 </w:t>
      </w:r>
    </w:p>
    <w:p w:rsidR="00D5002D" w:rsidRPr="003B58C2" w:rsidRDefault="00D5002D" w:rsidP="00D5002D">
      <w:pPr>
        <w:spacing w:after="0" w:line="240" w:lineRule="auto"/>
        <w:jc w:val="right"/>
        <w:rPr>
          <w:rFonts w:ascii="Arial" w:hAnsi="Arial" w:cs="Arial"/>
          <w:sz w:val="24"/>
          <w:szCs w:val="24"/>
        </w:rPr>
      </w:pPr>
      <w:r w:rsidRPr="003B58C2">
        <w:rPr>
          <w:rFonts w:ascii="Arial" w:hAnsi="Arial" w:cs="Arial"/>
          <w:sz w:val="24"/>
          <w:szCs w:val="24"/>
        </w:rPr>
        <w:t xml:space="preserve">к постановлению администрации </w:t>
      </w:r>
    </w:p>
    <w:p w:rsidR="00D5002D" w:rsidRPr="003B58C2" w:rsidRDefault="00D5002D" w:rsidP="00D5002D">
      <w:pPr>
        <w:spacing w:after="0" w:line="240" w:lineRule="auto"/>
        <w:jc w:val="right"/>
        <w:rPr>
          <w:rFonts w:ascii="Arial" w:hAnsi="Arial" w:cs="Arial"/>
          <w:sz w:val="24"/>
          <w:szCs w:val="24"/>
        </w:rPr>
      </w:pPr>
      <w:r w:rsidRPr="003B58C2">
        <w:rPr>
          <w:rFonts w:ascii="Arial" w:hAnsi="Arial" w:cs="Arial"/>
          <w:sz w:val="24"/>
          <w:szCs w:val="24"/>
        </w:rPr>
        <w:t xml:space="preserve">№ </w:t>
      </w:r>
      <w:r w:rsidR="009F71E0" w:rsidRPr="003B58C2">
        <w:rPr>
          <w:rFonts w:ascii="Arial" w:hAnsi="Arial" w:cs="Arial"/>
          <w:sz w:val="24"/>
          <w:szCs w:val="24"/>
        </w:rPr>
        <w:t>47</w:t>
      </w:r>
      <w:r w:rsidRPr="003B58C2">
        <w:rPr>
          <w:rFonts w:ascii="Arial" w:hAnsi="Arial" w:cs="Arial"/>
          <w:sz w:val="24"/>
          <w:szCs w:val="24"/>
        </w:rPr>
        <w:t xml:space="preserve"> от </w:t>
      </w:r>
      <w:r w:rsidR="009F71E0" w:rsidRPr="003B58C2">
        <w:rPr>
          <w:rFonts w:ascii="Arial" w:hAnsi="Arial" w:cs="Arial"/>
          <w:sz w:val="24"/>
          <w:szCs w:val="24"/>
        </w:rPr>
        <w:t>25</w:t>
      </w:r>
      <w:r w:rsidRPr="003B58C2">
        <w:rPr>
          <w:rFonts w:ascii="Arial" w:hAnsi="Arial" w:cs="Arial"/>
          <w:sz w:val="24"/>
          <w:szCs w:val="24"/>
        </w:rPr>
        <w:t>.</w:t>
      </w:r>
      <w:r w:rsidR="009F71E0" w:rsidRPr="003B58C2">
        <w:rPr>
          <w:rFonts w:ascii="Arial" w:hAnsi="Arial" w:cs="Arial"/>
          <w:sz w:val="24"/>
          <w:szCs w:val="24"/>
        </w:rPr>
        <w:t>07</w:t>
      </w:r>
      <w:r w:rsidRPr="003B58C2">
        <w:rPr>
          <w:rFonts w:ascii="Arial" w:hAnsi="Arial" w:cs="Arial"/>
          <w:sz w:val="24"/>
          <w:szCs w:val="24"/>
        </w:rPr>
        <w:t>.20</w:t>
      </w:r>
      <w:r w:rsidR="009F71E0" w:rsidRPr="003B58C2">
        <w:rPr>
          <w:rFonts w:ascii="Arial" w:hAnsi="Arial" w:cs="Arial"/>
          <w:sz w:val="24"/>
          <w:szCs w:val="24"/>
        </w:rPr>
        <w:t>24г.</w:t>
      </w:r>
    </w:p>
    <w:p w:rsidR="00D5002D" w:rsidRPr="003B58C2" w:rsidRDefault="00D5002D" w:rsidP="00121ED0">
      <w:pPr>
        <w:spacing w:after="0" w:line="240" w:lineRule="auto"/>
        <w:rPr>
          <w:rFonts w:ascii="Arial" w:hAnsi="Arial" w:cs="Arial"/>
          <w:sz w:val="24"/>
          <w:szCs w:val="24"/>
        </w:rPr>
      </w:pPr>
    </w:p>
    <w:p w:rsidR="00D5002D" w:rsidRPr="003B58C2" w:rsidRDefault="00D5002D" w:rsidP="00121ED0">
      <w:pPr>
        <w:spacing w:after="0" w:line="240" w:lineRule="auto"/>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D5002D" w:rsidRPr="003B58C2" w:rsidTr="009B2435">
        <w:tc>
          <w:tcPr>
            <w:tcW w:w="4785" w:type="dxa"/>
          </w:tcPr>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ЗАРЕГИСТРИРОВАН</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Постановлением администрации</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Приреченского сельсовета </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Ужурского района Красноярского края</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от </w:t>
            </w:r>
            <w:r w:rsidR="009F71E0" w:rsidRPr="003B58C2">
              <w:rPr>
                <w:rFonts w:ascii="Arial" w:eastAsia="Times New Roman" w:hAnsi="Arial" w:cs="Arial"/>
                <w:sz w:val="24"/>
                <w:szCs w:val="24"/>
                <w:lang w:eastAsia="ru-RU"/>
              </w:rPr>
              <w:t>25</w:t>
            </w:r>
            <w:r w:rsidRPr="003B58C2">
              <w:rPr>
                <w:rFonts w:ascii="Arial" w:eastAsia="Times New Roman" w:hAnsi="Arial" w:cs="Arial"/>
                <w:sz w:val="24"/>
                <w:szCs w:val="24"/>
                <w:lang w:eastAsia="ru-RU"/>
              </w:rPr>
              <w:t>.</w:t>
            </w:r>
            <w:r w:rsidR="009F71E0" w:rsidRPr="003B58C2">
              <w:rPr>
                <w:rFonts w:ascii="Arial" w:eastAsia="Times New Roman" w:hAnsi="Arial" w:cs="Arial"/>
                <w:sz w:val="24"/>
                <w:szCs w:val="24"/>
                <w:lang w:eastAsia="ru-RU"/>
              </w:rPr>
              <w:t>07</w:t>
            </w:r>
            <w:r w:rsidRPr="003B58C2">
              <w:rPr>
                <w:rFonts w:ascii="Arial" w:eastAsia="Times New Roman" w:hAnsi="Arial" w:cs="Arial"/>
                <w:sz w:val="24"/>
                <w:szCs w:val="24"/>
                <w:lang w:eastAsia="ru-RU"/>
              </w:rPr>
              <w:t>.20</w:t>
            </w:r>
            <w:r w:rsidR="009F71E0" w:rsidRPr="003B58C2">
              <w:rPr>
                <w:rFonts w:ascii="Arial" w:eastAsia="Times New Roman" w:hAnsi="Arial" w:cs="Arial"/>
                <w:sz w:val="24"/>
                <w:szCs w:val="24"/>
                <w:lang w:eastAsia="ru-RU"/>
              </w:rPr>
              <w:t>24</w:t>
            </w:r>
            <w:r w:rsidRPr="003B58C2">
              <w:rPr>
                <w:rFonts w:ascii="Arial" w:eastAsia="Times New Roman" w:hAnsi="Arial" w:cs="Arial"/>
                <w:sz w:val="24"/>
                <w:szCs w:val="24"/>
                <w:lang w:eastAsia="ru-RU"/>
              </w:rPr>
              <w:t>г. № 4</w:t>
            </w:r>
            <w:r w:rsidR="009F71E0" w:rsidRPr="003B58C2">
              <w:rPr>
                <w:rFonts w:ascii="Arial" w:eastAsia="Times New Roman" w:hAnsi="Arial" w:cs="Arial"/>
                <w:sz w:val="24"/>
                <w:szCs w:val="24"/>
                <w:lang w:eastAsia="ru-RU"/>
              </w:rPr>
              <w:t>7</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Глава </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Приреченского сельсовета</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________________ А.В. </w:t>
            </w:r>
            <w:proofErr w:type="spellStart"/>
            <w:r w:rsidRPr="003B58C2">
              <w:rPr>
                <w:rFonts w:ascii="Arial" w:eastAsia="Times New Roman" w:hAnsi="Arial" w:cs="Arial"/>
                <w:sz w:val="24"/>
                <w:szCs w:val="24"/>
                <w:lang w:eastAsia="ru-RU"/>
              </w:rPr>
              <w:t>Костяев</w:t>
            </w:r>
            <w:proofErr w:type="spellEnd"/>
          </w:p>
        </w:tc>
        <w:tc>
          <w:tcPr>
            <w:tcW w:w="4785" w:type="dxa"/>
          </w:tcPr>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УТВЕРЖДЕН</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Решение собрания граждан территориального общественного самоуправления «</w:t>
            </w:r>
            <w:r w:rsidR="009F71E0" w:rsidRPr="003B58C2">
              <w:rPr>
                <w:rFonts w:ascii="Arial" w:eastAsia="Times New Roman" w:hAnsi="Arial" w:cs="Arial"/>
                <w:sz w:val="24"/>
                <w:szCs w:val="24"/>
                <w:lang w:eastAsia="ru-RU"/>
              </w:rPr>
              <w:t xml:space="preserve">Белопольский </w:t>
            </w:r>
            <w:r w:rsidRPr="003B58C2">
              <w:rPr>
                <w:rFonts w:ascii="Arial" w:eastAsia="Times New Roman" w:hAnsi="Arial" w:cs="Arial"/>
                <w:sz w:val="24"/>
                <w:szCs w:val="24"/>
                <w:lang w:eastAsia="ru-RU"/>
              </w:rPr>
              <w:t>ТОС»</w:t>
            </w:r>
          </w:p>
          <w:p w:rsidR="00D5002D" w:rsidRPr="003B58C2" w:rsidRDefault="00D5002D" w:rsidP="009B2435">
            <w:pPr>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от </w:t>
            </w:r>
            <w:r w:rsidR="009F71E0" w:rsidRPr="003B58C2">
              <w:rPr>
                <w:rFonts w:ascii="Arial" w:eastAsia="Times New Roman" w:hAnsi="Arial" w:cs="Arial"/>
                <w:sz w:val="24"/>
                <w:szCs w:val="24"/>
                <w:lang w:eastAsia="ru-RU"/>
              </w:rPr>
              <w:t>1</w:t>
            </w:r>
            <w:r w:rsidRPr="003B58C2">
              <w:rPr>
                <w:rFonts w:ascii="Arial" w:eastAsia="Times New Roman" w:hAnsi="Arial" w:cs="Arial"/>
                <w:sz w:val="24"/>
                <w:szCs w:val="24"/>
                <w:lang w:eastAsia="ru-RU"/>
              </w:rPr>
              <w:t>2.</w:t>
            </w:r>
            <w:r w:rsidR="009F71E0" w:rsidRPr="003B58C2">
              <w:rPr>
                <w:rFonts w:ascii="Arial" w:eastAsia="Times New Roman" w:hAnsi="Arial" w:cs="Arial"/>
                <w:sz w:val="24"/>
                <w:szCs w:val="24"/>
                <w:lang w:eastAsia="ru-RU"/>
              </w:rPr>
              <w:t>07</w:t>
            </w:r>
            <w:r w:rsidRPr="003B58C2">
              <w:rPr>
                <w:rFonts w:ascii="Arial" w:eastAsia="Times New Roman" w:hAnsi="Arial" w:cs="Arial"/>
                <w:sz w:val="24"/>
                <w:szCs w:val="24"/>
                <w:lang w:eastAsia="ru-RU"/>
              </w:rPr>
              <w:t>.20</w:t>
            </w:r>
            <w:r w:rsidR="009F71E0" w:rsidRPr="003B58C2">
              <w:rPr>
                <w:rFonts w:ascii="Arial" w:eastAsia="Times New Roman" w:hAnsi="Arial" w:cs="Arial"/>
                <w:sz w:val="24"/>
                <w:szCs w:val="24"/>
                <w:lang w:eastAsia="ru-RU"/>
              </w:rPr>
              <w:t>24</w:t>
            </w:r>
            <w:r w:rsidRPr="003B58C2">
              <w:rPr>
                <w:rFonts w:ascii="Arial" w:eastAsia="Times New Roman" w:hAnsi="Arial" w:cs="Arial"/>
                <w:sz w:val="24"/>
                <w:szCs w:val="24"/>
                <w:lang w:eastAsia="ru-RU"/>
              </w:rPr>
              <w:t xml:space="preserve">г. № 2 </w:t>
            </w:r>
          </w:p>
          <w:p w:rsidR="00D5002D" w:rsidRPr="003B58C2" w:rsidRDefault="00D5002D" w:rsidP="009B2435">
            <w:pPr>
              <w:spacing w:before="100" w:beforeAutospacing="1" w:after="360" w:line="360" w:lineRule="auto"/>
              <w:rPr>
                <w:rFonts w:ascii="Arial" w:eastAsia="Times New Roman" w:hAnsi="Arial" w:cs="Arial"/>
                <w:sz w:val="24"/>
                <w:szCs w:val="24"/>
                <w:lang w:eastAsia="ru-RU"/>
              </w:rPr>
            </w:pPr>
          </w:p>
        </w:tc>
      </w:tr>
    </w:tbl>
    <w:p w:rsidR="00D5002D" w:rsidRDefault="00D5002D" w:rsidP="00D5002D">
      <w:pPr>
        <w:spacing w:before="100" w:beforeAutospacing="1" w:after="360" w:line="360" w:lineRule="auto"/>
        <w:jc w:val="center"/>
        <w:rPr>
          <w:rFonts w:ascii="Arial" w:eastAsia="Times New Roman" w:hAnsi="Arial" w:cs="Arial"/>
          <w:sz w:val="24"/>
          <w:szCs w:val="24"/>
          <w:lang w:eastAsia="ru-RU"/>
        </w:rPr>
      </w:pPr>
    </w:p>
    <w:p w:rsidR="003B58C2" w:rsidRDefault="003B58C2" w:rsidP="00D5002D">
      <w:pPr>
        <w:spacing w:before="100" w:beforeAutospacing="1" w:after="360" w:line="360" w:lineRule="auto"/>
        <w:jc w:val="center"/>
        <w:rPr>
          <w:rFonts w:ascii="Arial" w:eastAsia="Times New Roman" w:hAnsi="Arial" w:cs="Arial"/>
          <w:sz w:val="24"/>
          <w:szCs w:val="24"/>
          <w:lang w:eastAsia="ru-RU"/>
        </w:rPr>
      </w:pPr>
    </w:p>
    <w:p w:rsidR="003B58C2" w:rsidRDefault="003B58C2" w:rsidP="00D5002D">
      <w:pPr>
        <w:spacing w:before="100" w:beforeAutospacing="1" w:after="360" w:line="360" w:lineRule="auto"/>
        <w:jc w:val="center"/>
        <w:rPr>
          <w:rFonts w:ascii="Arial" w:eastAsia="Times New Roman" w:hAnsi="Arial" w:cs="Arial"/>
          <w:sz w:val="24"/>
          <w:szCs w:val="24"/>
          <w:lang w:eastAsia="ru-RU"/>
        </w:rPr>
      </w:pPr>
    </w:p>
    <w:p w:rsidR="003B58C2" w:rsidRPr="003B58C2" w:rsidRDefault="003B58C2" w:rsidP="00D5002D">
      <w:pPr>
        <w:spacing w:before="100" w:beforeAutospacing="1" w:after="360" w:line="360" w:lineRule="auto"/>
        <w:jc w:val="center"/>
        <w:rPr>
          <w:rFonts w:ascii="Arial" w:eastAsia="Times New Roman" w:hAnsi="Arial" w:cs="Arial"/>
          <w:sz w:val="24"/>
          <w:szCs w:val="24"/>
          <w:lang w:eastAsia="ru-RU"/>
        </w:rPr>
      </w:pPr>
    </w:p>
    <w:p w:rsidR="00D5002D" w:rsidRPr="003B58C2" w:rsidRDefault="00D5002D" w:rsidP="00D5002D">
      <w:pPr>
        <w:spacing w:before="100" w:beforeAutospacing="1" w:after="360" w:line="360" w:lineRule="auto"/>
        <w:jc w:val="center"/>
        <w:rPr>
          <w:rFonts w:ascii="Arial" w:eastAsia="Times New Roman" w:hAnsi="Arial" w:cs="Arial"/>
          <w:sz w:val="24"/>
          <w:szCs w:val="24"/>
          <w:lang w:eastAsia="ru-RU"/>
        </w:rPr>
      </w:pPr>
    </w:p>
    <w:p w:rsidR="00D5002D" w:rsidRPr="003B58C2" w:rsidRDefault="00D5002D" w:rsidP="00D5002D">
      <w:pPr>
        <w:spacing w:before="100" w:beforeAutospacing="1" w:after="360" w:line="360" w:lineRule="auto"/>
        <w:jc w:val="center"/>
        <w:rPr>
          <w:rFonts w:ascii="Arial" w:eastAsia="Times New Roman" w:hAnsi="Arial" w:cs="Arial"/>
          <w:b/>
          <w:sz w:val="24"/>
          <w:szCs w:val="24"/>
          <w:lang w:eastAsia="ru-RU"/>
        </w:rPr>
      </w:pPr>
    </w:p>
    <w:p w:rsidR="00FF4885" w:rsidRPr="003B58C2" w:rsidRDefault="00FF4885" w:rsidP="00FF4885">
      <w:pPr>
        <w:spacing w:after="0" w:line="240" w:lineRule="auto"/>
        <w:jc w:val="center"/>
        <w:rPr>
          <w:rFonts w:ascii="Arial" w:eastAsia="Times New Roman" w:hAnsi="Arial" w:cs="Arial"/>
          <w:b/>
          <w:sz w:val="24"/>
          <w:szCs w:val="24"/>
          <w:lang w:eastAsia="ru-RU"/>
        </w:rPr>
      </w:pPr>
      <w:r w:rsidRPr="003B58C2">
        <w:rPr>
          <w:rFonts w:ascii="Arial" w:eastAsia="Times New Roman" w:hAnsi="Arial" w:cs="Arial"/>
          <w:b/>
          <w:sz w:val="24"/>
          <w:szCs w:val="24"/>
          <w:lang w:eastAsia="ru-RU"/>
        </w:rPr>
        <w:t>УСТАВ</w:t>
      </w:r>
    </w:p>
    <w:p w:rsidR="00FF4885" w:rsidRPr="003B58C2" w:rsidRDefault="00FF4885" w:rsidP="00FF4885">
      <w:pPr>
        <w:spacing w:after="0" w:line="240" w:lineRule="auto"/>
        <w:jc w:val="center"/>
        <w:rPr>
          <w:rFonts w:ascii="Arial" w:eastAsia="Times New Roman" w:hAnsi="Arial" w:cs="Arial"/>
          <w:b/>
          <w:sz w:val="24"/>
          <w:szCs w:val="24"/>
          <w:lang w:eastAsia="ru-RU"/>
        </w:rPr>
      </w:pPr>
      <w:r w:rsidRPr="003B58C2">
        <w:rPr>
          <w:rFonts w:ascii="Arial" w:eastAsia="Times New Roman" w:hAnsi="Arial" w:cs="Arial"/>
          <w:b/>
          <w:sz w:val="24"/>
          <w:szCs w:val="24"/>
          <w:lang w:eastAsia="ru-RU"/>
        </w:rPr>
        <w:t>ТЕРРИТОРИАЛЬНОГО</w:t>
      </w:r>
    </w:p>
    <w:p w:rsidR="00FF4885" w:rsidRPr="003B58C2" w:rsidRDefault="00FF4885" w:rsidP="00FF4885">
      <w:pPr>
        <w:spacing w:after="0" w:line="240" w:lineRule="auto"/>
        <w:jc w:val="center"/>
        <w:rPr>
          <w:rFonts w:ascii="Arial" w:eastAsia="Times New Roman" w:hAnsi="Arial" w:cs="Arial"/>
          <w:b/>
          <w:sz w:val="24"/>
          <w:szCs w:val="24"/>
          <w:lang w:eastAsia="ru-RU"/>
        </w:rPr>
      </w:pPr>
      <w:r w:rsidRPr="003B58C2">
        <w:rPr>
          <w:rFonts w:ascii="Arial" w:eastAsia="Times New Roman" w:hAnsi="Arial" w:cs="Arial"/>
          <w:b/>
          <w:sz w:val="24"/>
          <w:szCs w:val="24"/>
          <w:lang w:eastAsia="ru-RU"/>
        </w:rPr>
        <w:t>ОБЩЕСТВЕННОГО</w:t>
      </w:r>
    </w:p>
    <w:p w:rsidR="00FF4885" w:rsidRPr="003B58C2" w:rsidRDefault="00FF4885" w:rsidP="00FF4885">
      <w:pPr>
        <w:spacing w:after="0" w:line="240" w:lineRule="auto"/>
        <w:jc w:val="center"/>
        <w:rPr>
          <w:rFonts w:ascii="Arial" w:eastAsia="Times New Roman" w:hAnsi="Arial" w:cs="Arial"/>
          <w:b/>
          <w:sz w:val="24"/>
          <w:szCs w:val="24"/>
          <w:lang w:eastAsia="ru-RU"/>
        </w:rPr>
      </w:pPr>
      <w:r w:rsidRPr="003B58C2">
        <w:rPr>
          <w:rFonts w:ascii="Arial" w:eastAsia="Times New Roman" w:hAnsi="Arial" w:cs="Arial"/>
          <w:b/>
          <w:sz w:val="24"/>
          <w:szCs w:val="24"/>
          <w:lang w:eastAsia="ru-RU"/>
        </w:rPr>
        <w:t>САМОУПРАВЛЕНИЯ</w:t>
      </w:r>
    </w:p>
    <w:p w:rsidR="00FF4885" w:rsidRPr="003B58C2" w:rsidRDefault="00FF4885" w:rsidP="00FF4885">
      <w:pPr>
        <w:spacing w:after="0" w:line="240" w:lineRule="auto"/>
        <w:jc w:val="center"/>
        <w:rPr>
          <w:rFonts w:ascii="Arial" w:eastAsia="Times New Roman" w:hAnsi="Arial" w:cs="Arial"/>
          <w:b/>
          <w:sz w:val="24"/>
          <w:szCs w:val="24"/>
          <w:lang w:eastAsia="ru-RU"/>
        </w:rPr>
      </w:pPr>
      <w:r w:rsidRPr="003B58C2">
        <w:rPr>
          <w:rFonts w:ascii="Arial" w:eastAsia="Times New Roman" w:hAnsi="Arial" w:cs="Arial"/>
          <w:b/>
          <w:sz w:val="24"/>
          <w:szCs w:val="24"/>
          <w:lang w:eastAsia="ru-RU"/>
        </w:rPr>
        <w:t>Белопольское</w:t>
      </w:r>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bookmarkStart w:id="0" w:name="_GoBack"/>
      <w:bookmarkEnd w:id="0"/>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proofErr w:type="spellStart"/>
      <w:r w:rsidRPr="003B58C2">
        <w:rPr>
          <w:rFonts w:ascii="Arial" w:eastAsia="Times New Roman" w:hAnsi="Arial" w:cs="Arial"/>
          <w:sz w:val="24"/>
          <w:szCs w:val="24"/>
          <w:lang w:eastAsia="ru-RU"/>
        </w:rPr>
        <w:t>п.Белопольск</w:t>
      </w:r>
      <w:proofErr w:type="spellEnd"/>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2024г.</w:t>
      </w:r>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lastRenderedPageBreak/>
        <w:t>I. Общие положения</w:t>
      </w:r>
    </w:p>
    <w:p w:rsidR="00FF4885" w:rsidRPr="003B58C2" w:rsidRDefault="00FF4885" w:rsidP="00FF4885">
      <w:pPr>
        <w:spacing w:before="100" w:beforeAutospacing="1" w:after="360" w:line="36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1.</w:t>
      </w:r>
      <w:r w:rsidRPr="003B58C2">
        <w:rPr>
          <w:rFonts w:ascii="Arial" w:eastAsia="Times New Roman" w:hAnsi="Arial" w:cs="Arial"/>
          <w:sz w:val="24"/>
          <w:szCs w:val="24"/>
          <w:lang w:eastAsia="ru-RU"/>
        </w:rPr>
        <w:t xml:space="preserve"> Территориальное общественное самоуправление</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1. Территориальное общественное самоуправление (далее - ТОС) - самоорганизация граждан по месту их жительства на территории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FF4885" w:rsidRPr="003B58C2" w:rsidRDefault="00FF4885" w:rsidP="00FF4885">
      <w:pPr>
        <w:spacing w:after="36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ТОС осуществляется непосредственно населением путем проведения собраний граждан, а также через выборный орган управления ТОС.</w:t>
      </w: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2.</w:t>
      </w:r>
      <w:r w:rsidRPr="003B58C2">
        <w:rPr>
          <w:rFonts w:ascii="Arial" w:eastAsia="Times New Roman" w:hAnsi="Arial" w:cs="Arial"/>
          <w:sz w:val="24"/>
          <w:szCs w:val="24"/>
          <w:lang w:eastAsia="ru-RU"/>
        </w:rPr>
        <w:t xml:space="preserve"> Правовая основа и основные принципы осуществления ТОС</w:t>
      </w:r>
    </w:p>
    <w:p w:rsidR="00FF4885" w:rsidRPr="003B58C2" w:rsidRDefault="00FF4885" w:rsidP="00FF4885">
      <w:pPr>
        <w:pStyle w:val="1"/>
        <w:shd w:val="clear" w:color="auto" w:fill="FFFFFF"/>
        <w:spacing w:before="0" w:line="240" w:lineRule="auto"/>
        <w:jc w:val="both"/>
        <w:rPr>
          <w:rFonts w:ascii="Arial" w:eastAsia="Times New Roman" w:hAnsi="Arial" w:cs="Arial"/>
          <w:b w:val="0"/>
          <w:color w:val="auto"/>
          <w:sz w:val="24"/>
          <w:szCs w:val="24"/>
          <w:lang w:eastAsia="ru-RU"/>
        </w:rPr>
      </w:pPr>
      <w:r w:rsidRPr="003B58C2">
        <w:rPr>
          <w:rFonts w:ascii="Arial" w:eastAsia="Times New Roman" w:hAnsi="Arial" w:cs="Arial"/>
          <w:b w:val="0"/>
          <w:color w:val="auto"/>
          <w:sz w:val="24"/>
          <w:szCs w:val="24"/>
          <w:lang w:eastAsia="ru-RU"/>
        </w:rPr>
        <w:t xml:space="preserve">1. Правовую основу осуществления ТОС в </w:t>
      </w:r>
      <w:proofErr w:type="spellStart"/>
      <w:r w:rsidRPr="003B58C2">
        <w:rPr>
          <w:rFonts w:ascii="Arial" w:eastAsia="Times New Roman" w:hAnsi="Arial" w:cs="Arial"/>
          <w:b w:val="0"/>
          <w:color w:val="auto"/>
          <w:sz w:val="24"/>
          <w:szCs w:val="24"/>
          <w:lang w:eastAsia="ru-RU"/>
        </w:rPr>
        <w:t>п.Белопольск</w:t>
      </w:r>
      <w:proofErr w:type="spellEnd"/>
      <w:r w:rsidRPr="003B58C2">
        <w:rPr>
          <w:rFonts w:ascii="Arial" w:eastAsia="Times New Roman" w:hAnsi="Arial" w:cs="Arial"/>
          <w:b w:val="0"/>
          <w:color w:val="auto"/>
          <w:sz w:val="24"/>
          <w:szCs w:val="24"/>
          <w:lang w:eastAsia="ru-RU"/>
        </w:rPr>
        <w:t xml:space="preserve">, Ужурского района, Красноярского края, составляют: Конституция Российской Федерации;  </w:t>
      </w:r>
      <w:r w:rsidRPr="003B58C2">
        <w:rPr>
          <w:rFonts w:ascii="Arial" w:eastAsia="Times New Roman" w:hAnsi="Arial" w:cs="Arial"/>
          <w:b w:val="0"/>
          <w:color w:val="auto"/>
          <w:kern w:val="36"/>
          <w:sz w:val="24"/>
          <w:szCs w:val="24"/>
          <w:lang w:eastAsia="ru-RU"/>
        </w:rPr>
        <w:t>Федеральный закон от 06.10.2003 N 131-ФЗ "Об общих принципах организации местного самоуправления в Российской Федерации";</w:t>
      </w:r>
      <w:r w:rsidRPr="003B58C2">
        <w:rPr>
          <w:rFonts w:ascii="Arial" w:eastAsia="Times New Roman" w:hAnsi="Arial" w:cs="Arial"/>
          <w:sz w:val="24"/>
          <w:szCs w:val="24"/>
          <w:lang w:eastAsia="ru-RU"/>
        </w:rPr>
        <w:t xml:space="preserve"> </w:t>
      </w:r>
      <w:r w:rsidRPr="003B58C2">
        <w:rPr>
          <w:rFonts w:ascii="Arial" w:eastAsia="Times New Roman" w:hAnsi="Arial" w:cs="Arial"/>
          <w:b w:val="0"/>
          <w:color w:val="auto"/>
          <w:sz w:val="24"/>
          <w:szCs w:val="24"/>
          <w:lang w:eastAsia="ru-RU"/>
        </w:rPr>
        <w:t>федеральный закон о некоммерческих организациях; Устав Приреченского сельсовета, Положение об организации и осуществлении территориального общественного самоуправления в МО «Приреченского сельсовета» Ужурского района Красноярского края, настоящий Устав.</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Ужурского района Красноярского края.</w:t>
      </w:r>
    </w:p>
    <w:p w:rsidR="00FF4885" w:rsidRPr="003B58C2" w:rsidRDefault="00FF4885" w:rsidP="00FF4885">
      <w:pPr>
        <w:spacing w:after="0" w:line="240" w:lineRule="auto"/>
        <w:jc w:val="center"/>
        <w:rPr>
          <w:rFonts w:ascii="Arial" w:eastAsia="Times New Roman" w:hAnsi="Arial" w:cs="Arial"/>
          <w:b/>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3.</w:t>
      </w:r>
      <w:r w:rsidRPr="003B58C2">
        <w:rPr>
          <w:rFonts w:ascii="Arial" w:eastAsia="Times New Roman" w:hAnsi="Arial" w:cs="Arial"/>
          <w:sz w:val="24"/>
          <w:szCs w:val="24"/>
          <w:lang w:eastAsia="ru-RU"/>
        </w:rPr>
        <w:t xml:space="preserve"> Наименование и место нахождения ТОС</w:t>
      </w:r>
    </w:p>
    <w:p w:rsidR="00FF4885" w:rsidRPr="003B58C2" w:rsidRDefault="00FF4885" w:rsidP="00FF4885">
      <w:pPr>
        <w:spacing w:after="0" w:line="240" w:lineRule="auto"/>
        <w:jc w:val="center"/>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Полное наименование: территориальное общественное самоуправление Белопольское.</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Сокращенное наименование: Белопольский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3. Место нахождения: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Ужурского района Красноярского края ул. Красноярская 1.</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4.</w:t>
      </w:r>
      <w:r w:rsidRPr="003B58C2">
        <w:rPr>
          <w:rFonts w:ascii="Arial" w:eastAsia="Times New Roman" w:hAnsi="Arial" w:cs="Arial"/>
          <w:sz w:val="24"/>
          <w:szCs w:val="24"/>
          <w:lang w:eastAsia="ru-RU"/>
        </w:rPr>
        <w:t xml:space="preserve"> Правовое положение ТОС</w:t>
      </w:r>
    </w:p>
    <w:p w:rsidR="00FF4885" w:rsidRPr="003B58C2" w:rsidRDefault="00FF4885" w:rsidP="00FF4885">
      <w:pPr>
        <w:spacing w:before="100" w:beforeAutospacing="1" w:after="36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ТОС Белопольское не является юридическим лицом и подлежит государственной регистрации в органах местного самоуправления.</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5.</w:t>
      </w:r>
      <w:r w:rsidRPr="003B58C2">
        <w:rPr>
          <w:rFonts w:ascii="Arial" w:eastAsia="Times New Roman" w:hAnsi="Arial" w:cs="Arial"/>
          <w:sz w:val="24"/>
          <w:szCs w:val="24"/>
          <w:lang w:eastAsia="ru-RU"/>
        </w:rPr>
        <w:t xml:space="preserve"> Территория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1. Территориальное общественное самоуправление осуществляется в пределах следующей территории проживания граждан: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w:t>
      </w:r>
      <w:proofErr w:type="spellStart"/>
      <w:r w:rsidRPr="003B58C2">
        <w:rPr>
          <w:rFonts w:ascii="Arial" w:eastAsia="Times New Roman" w:hAnsi="Arial" w:cs="Arial"/>
          <w:sz w:val="24"/>
          <w:szCs w:val="24"/>
          <w:lang w:eastAsia="ru-RU"/>
        </w:rPr>
        <w:t>ул.Новая</w:t>
      </w:r>
      <w:proofErr w:type="spellEnd"/>
      <w:r w:rsidRPr="003B58C2">
        <w:rPr>
          <w:rFonts w:ascii="Arial" w:eastAsia="Times New Roman" w:hAnsi="Arial" w:cs="Arial"/>
          <w:sz w:val="24"/>
          <w:szCs w:val="24"/>
          <w:lang w:eastAsia="ru-RU"/>
        </w:rPr>
        <w:t xml:space="preserve"> с д. № 1 по д. № 19, </w:t>
      </w:r>
      <w:proofErr w:type="spellStart"/>
      <w:r w:rsidRPr="003B58C2">
        <w:rPr>
          <w:rFonts w:ascii="Arial" w:eastAsia="Times New Roman" w:hAnsi="Arial" w:cs="Arial"/>
          <w:sz w:val="24"/>
          <w:szCs w:val="24"/>
          <w:lang w:eastAsia="ru-RU"/>
        </w:rPr>
        <w:t>ул.Красноярская</w:t>
      </w:r>
      <w:proofErr w:type="spellEnd"/>
      <w:r w:rsidRPr="003B58C2">
        <w:rPr>
          <w:rFonts w:ascii="Arial" w:eastAsia="Times New Roman" w:hAnsi="Arial" w:cs="Arial"/>
          <w:sz w:val="24"/>
          <w:szCs w:val="24"/>
          <w:lang w:eastAsia="ru-RU"/>
        </w:rPr>
        <w:t xml:space="preserve"> с д.2 по д.20, </w:t>
      </w:r>
      <w:proofErr w:type="spellStart"/>
      <w:r w:rsidRPr="003B58C2">
        <w:rPr>
          <w:rFonts w:ascii="Arial" w:eastAsia="Times New Roman" w:hAnsi="Arial" w:cs="Arial"/>
          <w:sz w:val="24"/>
          <w:szCs w:val="24"/>
          <w:lang w:eastAsia="ru-RU"/>
        </w:rPr>
        <w:t>ул.Заводская</w:t>
      </w:r>
      <w:proofErr w:type="spellEnd"/>
      <w:r w:rsidRPr="003B58C2">
        <w:rPr>
          <w:rFonts w:ascii="Arial" w:eastAsia="Times New Roman" w:hAnsi="Arial" w:cs="Arial"/>
          <w:sz w:val="24"/>
          <w:szCs w:val="24"/>
          <w:lang w:eastAsia="ru-RU"/>
        </w:rPr>
        <w:t xml:space="preserve"> с д.№ 2 по д. № 12.</w:t>
      </w:r>
      <w:r w:rsidRPr="003B58C2">
        <w:rPr>
          <w:rFonts w:ascii="Arial" w:eastAsia="Times New Roman" w:hAnsi="Arial" w:cs="Arial"/>
          <w:sz w:val="24"/>
          <w:szCs w:val="24"/>
          <w:shd w:val="clear" w:color="auto" w:fill="FFFFFF"/>
          <w:lang w:eastAsia="ru-RU"/>
        </w:rPr>
        <w:t xml:space="preserve"> </w:t>
      </w:r>
    </w:p>
    <w:p w:rsidR="00FF4885" w:rsidRPr="003B58C2" w:rsidRDefault="00FF4885" w:rsidP="00FF4885">
      <w:pPr>
        <w:spacing w:after="36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Границы территории, на которой осуществляется ТОС, установлены решением Приреченского сельского Совета депутатов Ужурского района Красноярского края N 34-112р от «05» июля 2024г.</w:t>
      </w:r>
      <w:r w:rsidRPr="003B58C2">
        <w:rPr>
          <w:rFonts w:ascii="Arial" w:hAnsi="Arial" w:cs="Arial"/>
          <w:sz w:val="24"/>
          <w:szCs w:val="24"/>
        </w:rPr>
        <w:t xml:space="preserve"> </w:t>
      </w:r>
      <w:r w:rsidRPr="003B58C2">
        <w:rPr>
          <w:rFonts w:ascii="Arial" w:eastAsia="Times New Roman" w:hAnsi="Arial" w:cs="Arial"/>
          <w:sz w:val="24"/>
          <w:szCs w:val="24"/>
          <w:lang w:eastAsia="ru-RU"/>
        </w:rPr>
        <w:t xml:space="preserve">«Об утверждении границ территориального общественного самоуправления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II. Участники ТОС</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lastRenderedPageBreak/>
        <w:t>Статья 6.</w:t>
      </w:r>
      <w:r w:rsidRPr="003B58C2">
        <w:rPr>
          <w:rFonts w:ascii="Arial" w:eastAsia="Times New Roman" w:hAnsi="Arial" w:cs="Arial"/>
          <w:sz w:val="24"/>
          <w:szCs w:val="24"/>
          <w:lang w:eastAsia="ru-RU"/>
        </w:rPr>
        <w:t xml:space="preserve"> Право граждан на осуществление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В осуществлении ТОС вправе принимать участие граждане Российской Федерации, проживающие на территории ТОС Белопольское, достигшие шестнадцатилетнего возраста.</w:t>
      </w:r>
    </w:p>
    <w:p w:rsidR="00FF4885" w:rsidRPr="003B58C2" w:rsidRDefault="00FF4885" w:rsidP="00FF4885">
      <w:pPr>
        <w:spacing w:after="36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Лица, указанные в пункте 1 настоящей статьи (далее - граждане), вправе инициировать создание ТОС на соответствующей территории, принимать участие в собраниях граждан, избирать и быть избранными в Совет ТОС.</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III. Цели создания и полномочия ТОС</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7.</w:t>
      </w:r>
      <w:r w:rsidRPr="003B58C2">
        <w:rPr>
          <w:rFonts w:ascii="Arial" w:eastAsia="Times New Roman" w:hAnsi="Arial" w:cs="Arial"/>
          <w:sz w:val="24"/>
          <w:szCs w:val="24"/>
          <w:lang w:eastAsia="ru-RU"/>
        </w:rPr>
        <w:t xml:space="preserve"> Цели создания и полномочия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Основной целью ТОС является самостоятельное осуществление гражданами собственных инициатив по решению вопросов местного значения.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В целях самостоятельного осуществления гражданами собственных инициатив по решению вопросов местного значения ТОС обладает следующими полномочиями: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1) защита прав и законных интересов жителей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Ужурского района Красноярского края;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2) содействие в проведении акций милосердия и благотворительности органами местного самоуправления </w:t>
      </w:r>
      <w:proofErr w:type="spellStart"/>
      <w:r w:rsidRPr="003B58C2">
        <w:rPr>
          <w:rFonts w:ascii="Arial" w:eastAsia="Times New Roman" w:hAnsi="Arial" w:cs="Arial"/>
          <w:sz w:val="24"/>
          <w:szCs w:val="24"/>
          <w:lang w:eastAsia="ru-RU"/>
        </w:rPr>
        <w:t>п.Белопольск</w:t>
      </w:r>
      <w:proofErr w:type="spellEnd"/>
      <w:r w:rsidRPr="003B58C2">
        <w:rPr>
          <w:rFonts w:ascii="Arial" w:eastAsia="Times New Roman" w:hAnsi="Arial" w:cs="Arial"/>
          <w:sz w:val="24"/>
          <w:szCs w:val="24"/>
          <w:lang w:eastAsia="ru-RU"/>
        </w:rPr>
        <w:t xml:space="preserve"> Ужурского района Красноярского края, благотворительными фондами, гражданами и их объединениями, участие в распределении гуманитарной и иной помощи;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3) в установленном законом порядке оказание содействия правоохранительным органам в поддержании общественного порядка на территории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4) работа с детьми и подростками, в том числе:</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содействие в организации отдыха детей в каникулярное время;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содействие в организации детских клубов на территории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5) внесение предложений в органы местного самоуправления Приреченского сельсовета по вопросам, затрагивающим интересы граждан,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6) общественный контроль над санитарно-эпидемиологической обстановкой и пожарной безопасностью;</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7) участие в общественных мероприятиях по благоустройству территории;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8) информирование населения о решениях органов местного самоуправления Приреченского сельсовета, принятых по предложению или при участии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9)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10) осуществление функций заказчика по строительным и ремонтным работам, производимым за счет собственных средств на объектах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11) осуществление иных полномочий, не противоречащих действующему законодательству и служащих достижению уставных целей.</w:t>
      </w:r>
    </w:p>
    <w:p w:rsidR="00FF4885" w:rsidRPr="003B58C2" w:rsidRDefault="00FF4885" w:rsidP="00FF4885">
      <w:pPr>
        <w:spacing w:before="100" w:beforeAutospacing="1" w:after="36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IV. Органы управления ТОС</w:t>
      </w: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8.</w:t>
      </w:r>
      <w:r w:rsidRPr="003B58C2">
        <w:rPr>
          <w:rFonts w:ascii="Arial" w:eastAsia="Times New Roman" w:hAnsi="Arial" w:cs="Arial"/>
          <w:sz w:val="24"/>
          <w:szCs w:val="24"/>
          <w:lang w:eastAsia="ru-RU"/>
        </w:rPr>
        <w:t xml:space="preserve"> Собрание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Высшим органом управления ТОС является собрание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Собрание граждан может созываться органами местного самоуправления Приреченский сельсовет Ужурского района Красноярского края, Советом ТОС или инициативными группами граждан по мере необходимости, но не реже одного раза в год.</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В случае созыва собрания инициативной группой граждан численность такой группы не может быть менее 10% от числа жителей территории ТОС. Собрание граждан, созванное инициативной группой, проводится не позднее 30 дней со дня письменного обращения инициативной группы в Совет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3. Собрание граждан правомочно, если в нем принимает участие не менее половины граждан, проживающих на территории </w:t>
      </w:r>
      <w:proofErr w:type="gramStart"/>
      <w:r w:rsidRPr="003B58C2">
        <w:rPr>
          <w:rFonts w:ascii="Arial" w:eastAsia="Times New Roman" w:hAnsi="Arial" w:cs="Arial"/>
          <w:sz w:val="24"/>
          <w:szCs w:val="24"/>
          <w:lang w:eastAsia="ru-RU"/>
        </w:rPr>
        <w:t>ТОС .</w:t>
      </w:r>
      <w:proofErr w:type="gramEnd"/>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4.Собрание граждан может проводиться в форме очного или заочного собрания (опросным путем).</w:t>
      </w:r>
    </w:p>
    <w:p w:rsidR="00FF4885" w:rsidRPr="003B58C2" w:rsidRDefault="00FF4885" w:rsidP="00FF4885">
      <w:pPr>
        <w:pStyle w:val="a3"/>
        <w:numPr>
          <w:ilvl w:val="1"/>
          <w:numId w:val="4"/>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Очное Собрание граждан проводится в виде совместного присутствия граждан, проживающих на территории, указанной в статье 6 настоящего Устава, в месте проведения Собрания граждан, обсуждения вопросов, включенных в повестку дня заседания, голосования по ним и принятия решений.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Решения Собраний граждан принимаются открытым голосованием простым большинством голосов присутствующих граждан, проживающих на территории, указанной в статье 6 настоящего Устава. Решения, принимаемые на очном Собрании граждан, оформляются протоколом и подлежат официальному опубликованию (обнародованию).</w:t>
      </w:r>
    </w:p>
    <w:p w:rsidR="00FF4885" w:rsidRPr="003B58C2" w:rsidRDefault="00FF4885" w:rsidP="00FF4885">
      <w:pPr>
        <w:pStyle w:val="a3"/>
        <w:numPr>
          <w:ilvl w:val="1"/>
          <w:numId w:val="4"/>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Решения Собрания граждан могут быть приняты без проведения собрания (т.е. без совместного присутствия граждан для обсуждения вопросов включенных в повестку дня и принятия решений по вопросам, поставленным на голосование) путем проведения заочного голосования (опросным путем). </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Собрание граждан, повестка дня которого включает вопросы об избрании Совета ТОС, контрольно-ревизионной комиссии, внесении изменений в настоящий Устав, не может проводиться путем заочного голосования (опросным путем).</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Заочное Собрание граждан проводится с использованием бюллетеней (опросных листов) для голосования. В каждом бюллетене (опросном листе) должны содержаться следующие сведения: </w:t>
      </w:r>
    </w:p>
    <w:p w:rsidR="00FF4885" w:rsidRPr="003B58C2" w:rsidRDefault="00FF4885" w:rsidP="00FF4885">
      <w:pPr>
        <w:pStyle w:val="a3"/>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полное наименование ТОС;</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форма проведения Собрания граждан (очное или заочное собрание);</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дата окончания приема бюллетеней (опросных листов) и почтовый адрес, по которому должны направляться заполненные бюллетени (опросные листы). Дата предоставления бюллетеней (опросных листов) должна быть установлена не позднее чем за десять дней до даты подведения итогов голосования по повестке Собрания граждан;</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формулировка решений по каждому вопросу повестки дня, голосование по которому осуществляется данным бюллетенем (опросным листом);</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варианты голосования по каждому вопросу, поставленному на голосование, выраженные формулировками «за», «против» или «воздержался»;</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серия и номер паспорта или документа, удостоверяющего личность гражданина, адрес места жительства; </w:t>
      </w:r>
    </w:p>
    <w:p w:rsidR="00FF4885" w:rsidRPr="003B58C2" w:rsidRDefault="00FF4885" w:rsidP="00FF4885">
      <w:pPr>
        <w:numPr>
          <w:ilvl w:val="0"/>
          <w:numId w:val="3"/>
        </w:num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упоминание о том, что бюллетень (опросный лист) должен быть подписан гражданином, которому он направлен.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Подписи и даты их внесения жители ставят в бюллетене (опросном листе) собственноручно. </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lastRenderedPageBreak/>
        <w:t xml:space="preserve">Бюллетени (опросные листы) изготавливаются за счет средств ТОС. </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Совет ТОС брошюрует, нумерует и хранит бюллетени (подписные листы).</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Решения, принимаемые на заочном Собрании граждан, оформляются протоколом, в котором должны содержаться сведения о дате (датах) сбора подписей, времени их сбора, а также о принятых решениях. Протокол должен быть подписан председателем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Администрация Приреченского сельсовета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 К исключительным полномочиям собрания граждан относятся: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внесение изменений в структуру органов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принятие новой редакции настоящего Устава, внесение в него изменений;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избрание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определение основных направлений деятельности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утверждение сметы доходов и расходов ТОС и отчета о ее исполнении;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рассмотрение и утверждение отчетов о деятельности Совета ТОС, отзыв членов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 К компетенции собрания граждан также относится: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принятие решения о прекращении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внесение проектов муниципальных правовых актов в органы местного самоуправления Приреченского сельсовета;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принятие решения о вступлении ТОС в ассоциации (союзы) общественного самоуправления;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решение иных вопросов, не противоречащих действующему законодательству.</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6. Решения собрания принимаются большинством голосов присутствующих граждан, оформляются протоколом и в течение 10 дней доводятся до сведения органов местного самоуправления Приреченского сельсовета.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7. 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Решения собраний граждан для Совета ТОС носят обязательный характер.</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Решения, принимаемые на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9.</w:t>
      </w:r>
      <w:r w:rsidRPr="003B58C2">
        <w:rPr>
          <w:rFonts w:ascii="Arial" w:eastAsia="Times New Roman" w:hAnsi="Arial" w:cs="Arial"/>
          <w:sz w:val="24"/>
          <w:szCs w:val="24"/>
          <w:lang w:eastAsia="ru-RU"/>
        </w:rPr>
        <w:t xml:space="preserve"> Совет ТОС</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В целях организации и непосредственной реализации функций по осуществлению ТОС собрание граждан избирает Совет ТОС, обладающий исполнительно-распорядительными полномочиями по реализации собственных инициатив граждан в решении вопросов местного значения.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Совет ТОС подконтролен и подотчетен собранию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3. Совет ТОС отчитывается о своей деятельности не реже одного раза в год на собрании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4. Совет ТОС состоит из 7 человек, избираемых на собрании граждан открытым голосованием сроком на 2 года.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6. Члены Совета ТОС могут принимать участие в деятельности органов местного самоуправления сельского поселения по вопросам, затрагивающим интересы жителей соответствующей территории, с правом совещательного голоса.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lastRenderedPageBreak/>
        <w:t>7. Полномочия члена Совета ТОС прекращаются досрочно в случае:</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смерти;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отставки по собственному желанию;</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3) признания судом недееспособным или ограниченно дееспособным;</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4) признания судом безвестно отсутствующим или объявления умершим;</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6) выезда за пределы территории ТОС на постоянное место жительства;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7) отзыва собранием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8) досрочного прекращения полномочий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9) призыва на военную службу или направления на заменяющую ее альтернативную гражданскую службу;</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10) в иных случаях, установленных законодательством.</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8. Заседания Совета ТОС проводятся по мере необходимости, но не реже одного раза в месяц в соответствии с утвержденным планом работы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Созыв внеочередного заседания Совета ТОС осуществляет его председатель.</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Повестка дня заседания утверждается председателем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Заседания Совета ТОС ведет председатель Совета ТОС или по его поручению один из заместителей председателя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Заседание Совета ТОС считается правомочным, если на нем присутствует не менее половины его членов.</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9. Совет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представляет интересы населения, проживающего на соответствующей территории;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обеспечивает исполнение решений, принятых на собраниях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 вносит в органы местного </w:t>
      </w:r>
      <w:proofErr w:type="gramStart"/>
      <w:r w:rsidRPr="003B58C2">
        <w:rPr>
          <w:rFonts w:ascii="Arial" w:eastAsia="Times New Roman" w:hAnsi="Arial" w:cs="Arial"/>
          <w:sz w:val="24"/>
          <w:szCs w:val="24"/>
          <w:lang w:eastAsia="ru-RU"/>
        </w:rPr>
        <w:t>самоуправления  сельского</w:t>
      </w:r>
      <w:proofErr w:type="gramEnd"/>
      <w:r w:rsidRPr="003B58C2">
        <w:rPr>
          <w:rFonts w:ascii="Arial" w:eastAsia="Times New Roman" w:hAnsi="Arial" w:cs="Arial"/>
          <w:sz w:val="24"/>
          <w:szCs w:val="24"/>
          <w:lang w:eastAsia="ru-RU"/>
        </w:rPr>
        <w:t xml:space="preserve"> поселения проекты муниципальных правовых актов;</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осуществляет взаимодействие с органами местного самоуправления сельского поселения на основе заключаемых между ними договоров и соглашений;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осуществляет иные функции, предусмотренные законодательством, уставом сельского поселения.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10. Полномочия Совета ТОС прекращаются досрочно:</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 случае принятия собранием граждан решения о роспуске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 случае вступления в силу решения суда о неправомочности данного состава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В случае досрочного прекращения полномочий Совета ТОС созывается собрание граждан, на котором избирается новый состав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11. Совет ТОС может быть распущен, а члены Совета ТОС могут быть отозваны собранием в случае, если такое решение принято большинством в 2/3 голосов от числа присутствующих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12. Решения Совета ТОС принимаются большинством голосов от общего числа присутствующих на заседании его членов путем открытого голосования.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При равенстве голосов решающее значение имеет голос председателя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lastRenderedPageBreak/>
        <w:t>13.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10.</w:t>
      </w:r>
      <w:r w:rsidRPr="003B58C2">
        <w:rPr>
          <w:rFonts w:ascii="Arial" w:eastAsia="Times New Roman" w:hAnsi="Arial" w:cs="Arial"/>
          <w:sz w:val="24"/>
          <w:szCs w:val="24"/>
          <w:lang w:eastAsia="ru-RU"/>
        </w:rPr>
        <w:t xml:space="preserve"> Председатель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Совет ТОС возглавляет председатель, избираемый Советом ТОС из своего состава.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Председатель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председательствует на заседаниях Совета ТОС с правом решающего голоса;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организует деятельность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организует подготовку и проведение собраний (конференций) граждан, осуществляет контроль над реализацией принятых на них решений;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ведет заседания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информирует администрацию Приреченского сельсовета о деятельности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обеспечивает контроль над соблюдением правил противопожарной и экологической безопасности на территории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информирует органы санитарного, эпидемиологического и экологического контроля о выявленных нарушениях на территории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подписывает решения, протоколы заседаний и другие документы Совета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решает иные вопросы, отнесенные к его компетенции собранием (конференцией) граждан, органами местного самоуправления Приреченского сельсовета.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3. Полномочия председателя Совета ТОС прекращаются досрочно в случаях, предусмотренных пунктом 7 статьи 9 настоящего Устава.</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11.</w:t>
      </w:r>
      <w:r w:rsidRPr="003B58C2">
        <w:rPr>
          <w:rFonts w:ascii="Arial" w:eastAsia="Times New Roman" w:hAnsi="Arial" w:cs="Arial"/>
          <w:sz w:val="24"/>
          <w:szCs w:val="24"/>
          <w:lang w:eastAsia="ru-RU"/>
        </w:rPr>
        <w:t xml:space="preserve"> Контрольно-ревизионная комиссия</w:t>
      </w:r>
    </w:p>
    <w:p w:rsidR="00FF4885" w:rsidRPr="003B58C2" w:rsidRDefault="00FF4885" w:rsidP="00FF4885">
      <w:pPr>
        <w:spacing w:after="0" w:line="240" w:lineRule="auto"/>
        <w:jc w:val="both"/>
        <w:rPr>
          <w:rFonts w:ascii="Arial" w:eastAsia="Times New Roman" w:hAnsi="Arial" w:cs="Arial"/>
          <w:b/>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Для осуществления контроля и проверки финансово-хозяйственной деятельности Совета ТОС Собрание граждан избирает контрольно-ревизионный орган ТОС – контрольно-ревизионную комиссию (далее – комиссия). Комиссия подотчетна Собранию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2.Комиссия избирается Собранием граждан на срок полномочий Совета ТОС в количестве трех человек открытым голосованием простым большинством голосов от числа граждан, проживающих на территории ТОС. В ее состав не могут входить члены Совета ТОС. </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3.Члены комиссии работают на общественных началах. </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4.Члены комиссии на ее первом заседании из своего состава избирают председателя комиссии простым большинством голосов от списочного состава комиссии открытым голосованием. Члены комиссии в любое время имеют право простым большинством голосов переизбрать своего председателя.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5.Комиссия проводит плановые ревизии финансово-хозяйственной деятельности Совета ТОС не реже одного раза в год. В этих целях комиссия и ее члены имеют доступ к документации, касающейся финансово-хозяйственной деятельности ТОС. По требованию ревизионной комиссии члены органов ТОС дают пояснения в устной или письменной форме.</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6.Решением Собрания граждан на комиссию могут быть возложены функции по контролю за выполнением настоящего Устава.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lastRenderedPageBreak/>
        <w:t>7.Комиссия представляет Собранию граждан заключение по годовому отчету Совета ТОС и годовой отчет о своей деятельности. Все результаты проверок комиссии направляются на рассмотрение Собрания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8.Комиссия при необходимости имеет право созывать внеочередное Собрание граждан.</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9.Члены комиссии имеют право участвовать в заседаниях Совета ТОС с правом совещательного голоса.</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V. Экономическая основа ТОС</w:t>
      </w:r>
    </w:p>
    <w:p w:rsidR="00FF4885" w:rsidRPr="003B58C2" w:rsidRDefault="00FF4885" w:rsidP="00FF4885">
      <w:pPr>
        <w:spacing w:after="0" w:line="240" w:lineRule="auto"/>
        <w:jc w:val="center"/>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12.</w:t>
      </w:r>
      <w:r w:rsidRPr="003B58C2">
        <w:rPr>
          <w:rFonts w:ascii="Arial" w:eastAsia="Times New Roman" w:hAnsi="Arial" w:cs="Arial"/>
          <w:sz w:val="24"/>
          <w:szCs w:val="24"/>
          <w:lang w:eastAsia="ru-RU"/>
        </w:rPr>
        <w:t xml:space="preserve"> Собственность и финансовые ресурсы ТОС</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1.Финансовую основу ТОС составляют собственные финансовые средства ТОС, заемные средства, добровольные взносы и пожертвования юридических и физических лиц, средства из иных источников, не запрещенных законодательством.</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По решению Приреченского сельского Совета депутатов осуществление ТОС может финансироваться за счет средств бюджета Приреченского сельсовета, если в бюджете такие затраты предусмотрены отдельной строкой.</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3. Полученная ТОС прибыль не подлежит распределению между гражданами, участниками ТОС.</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4.</w:t>
      </w:r>
      <w:r w:rsidRPr="003B58C2">
        <w:rPr>
          <w:rFonts w:ascii="Arial" w:hAnsi="Arial" w:cs="Arial"/>
          <w:sz w:val="24"/>
          <w:szCs w:val="24"/>
        </w:rPr>
        <w:t xml:space="preserve"> </w:t>
      </w:r>
      <w:r w:rsidRPr="003B58C2">
        <w:rPr>
          <w:rFonts w:ascii="Arial" w:eastAsia="Times New Roman" w:hAnsi="Arial" w:cs="Arial"/>
          <w:sz w:val="24"/>
          <w:szCs w:val="24"/>
          <w:lang w:eastAsia="ru-RU"/>
        </w:rPr>
        <w:t>Совет ТОС самостоятельно использует имеющиеся в распоряжении ТОС финансовые средства в соответствии с уставными целями и программами социально-экономического развития территории.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5.</w:t>
      </w:r>
      <w:r w:rsidRPr="003B58C2">
        <w:rPr>
          <w:rFonts w:ascii="Arial" w:hAnsi="Arial" w:cs="Arial"/>
          <w:sz w:val="24"/>
          <w:szCs w:val="24"/>
        </w:rPr>
        <w:t xml:space="preserve"> </w:t>
      </w:r>
      <w:r w:rsidRPr="003B58C2">
        <w:rPr>
          <w:rFonts w:ascii="Arial" w:eastAsia="Times New Roman" w:hAnsi="Arial" w:cs="Arial"/>
          <w:sz w:val="24"/>
          <w:szCs w:val="24"/>
          <w:lang w:eastAsia="ru-RU"/>
        </w:rPr>
        <w:t>Контроль за поступлением и расходованием финансовых средств осуществляется Собранием граждан, комиссией и гражданами, проживающими на территории</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6. Совет ТОС по решению Собрания граждан вправе осуществлять предпринимательскую деятельность по обслуживанию населения, прибыль от которой должна использоваться исключительно на уставные цели ТОС.</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sz w:val="24"/>
          <w:szCs w:val="24"/>
          <w:lang w:eastAsia="ru-RU"/>
        </w:rPr>
        <w:t>VI. Прекращение деятельности ТОС</w:t>
      </w:r>
    </w:p>
    <w:p w:rsidR="00FF4885" w:rsidRPr="003B58C2" w:rsidRDefault="00FF4885" w:rsidP="00FF4885">
      <w:pPr>
        <w:spacing w:after="0" w:line="240" w:lineRule="auto"/>
        <w:jc w:val="center"/>
        <w:rPr>
          <w:rFonts w:ascii="Arial" w:eastAsia="Times New Roman" w:hAnsi="Arial" w:cs="Arial"/>
          <w:sz w:val="24"/>
          <w:szCs w:val="24"/>
          <w:lang w:eastAsia="ru-RU"/>
        </w:rPr>
      </w:pPr>
    </w:p>
    <w:p w:rsidR="00FF4885" w:rsidRPr="003B58C2" w:rsidRDefault="00FF4885" w:rsidP="00FF4885">
      <w:pPr>
        <w:spacing w:after="0" w:line="240" w:lineRule="auto"/>
        <w:jc w:val="center"/>
        <w:rPr>
          <w:rFonts w:ascii="Arial" w:eastAsia="Times New Roman" w:hAnsi="Arial" w:cs="Arial"/>
          <w:sz w:val="24"/>
          <w:szCs w:val="24"/>
          <w:lang w:eastAsia="ru-RU"/>
        </w:rPr>
      </w:pPr>
      <w:r w:rsidRPr="003B58C2">
        <w:rPr>
          <w:rFonts w:ascii="Arial" w:eastAsia="Times New Roman" w:hAnsi="Arial" w:cs="Arial"/>
          <w:b/>
          <w:sz w:val="24"/>
          <w:szCs w:val="24"/>
          <w:lang w:eastAsia="ru-RU"/>
        </w:rPr>
        <w:t>Статья 13.</w:t>
      </w:r>
      <w:r w:rsidRPr="003B58C2">
        <w:rPr>
          <w:rFonts w:ascii="Arial" w:eastAsia="Times New Roman" w:hAnsi="Arial" w:cs="Arial"/>
          <w:sz w:val="24"/>
          <w:szCs w:val="24"/>
          <w:lang w:eastAsia="ru-RU"/>
        </w:rPr>
        <w:t xml:space="preserve"> Прекращение деятельности ТОС</w:t>
      </w:r>
    </w:p>
    <w:p w:rsidR="00FF4885" w:rsidRPr="003B58C2" w:rsidRDefault="00FF4885" w:rsidP="00FF4885">
      <w:pPr>
        <w:spacing w:after="0" w:line="240" w:lineRule="auto"/>
        <w:jc w:val="both"/>
        <w:rPr>
          <w:rFonts w:ascii="Arial" w:eastAsia="Times New Roman" w:hAnsi="Arial" w:cs="Arial"/>
          <w:sz w:val="24"/>
          <w:szCs w:val="24"/>
          <w:lang w:eastAsia="ru-RU"/>
        </w:rPr>
      </w:pP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1. Деятельность ТОС прекращается на основании соответствующего решения собрания граждан либо на основании решения суда.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Приреченского сельсовета, переходят в состав муниципальной собственности Приреченского сельсовета Ужурского района Красноярского края.</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Иные финансовые средства и имущество, оставшиеся после удовлетворения требований кредиторов, направляются на цели, определяемые решением собрания граждан о прекращении деятельности ТОС, а в спорных случаях - в порядке, определяемом решением суда.</w:t>
      </w:r>
    </w:p>
    <w:p w:rsidR="00FF4885" w:rsidRPr="003B58C2" w:rsidRDefault="00FF4885" w:rsidP="00FF4885">
      <w:pPr>
        <w:spacing w:after="0" w:line="240" w:lineRule="auto"/>
        <w:jc w:val="both"/>
        <w:rPr>
          <w:rFonts w:ascii="Arial" w:eastAsia="Times New Roman" w:hAnsi="Arial" w:cs="Arial"/>
          <w:sz w:val="24"/>
          <w:szCs w:val="24"/>
          <w:lang w:eastAsia="ru-RU"/>
        </w:rPr>
      </w:pPr>
      <w:r w:rsidRPr="003B58C2">
        <w:rPr>
          <w:rFonts w:ascii="Arial" w:eastAsia="Times New Roman" w:hAnsi="Arial" w:cs="Arial"/>
          <w:sz w:val="24"/>
          <w:szCs w:val="24"/>
          <w:lang w:eastAsia="ru-RU"/>
        </w:rPr>
        <w:t xml:space="preserve">3. Решение о прекращении деятельности ТОС направляется главе Приреченского сельсовета и </w:t>
      </w:r>
      <w:proofErr w:type="spellStart"/>
      <w:r w:rsidRPr="003B58C2">
        <w:rPr>
          <w:rFonts w:ascii="Arial" w:eastAsia="Times New Roman" w:hAnsi="Arial" w:cs="Arial"/>
          <w:sz w:val="24"/>
          <w:szCs w:val="24"/>
          <w:lang w:eastAsia="ru-RU"/>
        </w:rPr>
        <w:t>Приреченскому</w:t>
      </w:r>
      <w:proofErr w:type="spellEnd"/>
      <w:r w:rsidRPr="003B58C2">
        <w:rPr>
          <w:rFonts w:ascii="Arial" w:eastAsia="Times New Roman" w:hAnsi="Arial" w:cs="Arial"/>
          <w:sz w:val="24"/>
          <w:szCs w:val="24"/>
          <w:lang w:eastAsia="ru-RU"/>
        </w:rPr>
        <w:t xml:space="preserve"> сельскому Совету депутатов.</w:t>
      </w:r>
    </w:p>
    <w:p w:rsidR="00D5002D" w:rsidRPr="003B58C2" w:rsidRDefault="00D5002D" w:rsidP="00FF4885">
      <w:pPr>
        <w:spacing w:after="0" w:line="240" w:lineRule="auto"/>
        <w:jc w:val="center"/>
        <w:rPr>
          <w:rFonts w:ascii="Arial" w:eastAsia="Times New Roman" w:hAnsi="Arial" w:cs="Arial"/>
          <w:sz w:val="24"/>
          <w:szCs w:val="24"/>
          <w:lang w:eastAsia="ru-RU"/>
        </w:rPr>
      </w:pPr>
    </w:p>
    <w:sectPr w:rsidR="00D5002D" w:rsidRPr="003B5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sans-serif">
    <w:panose1 w:val="00000000000000000000"/>
    <w:charset w:val="00"/>
    <w:family w:val="roman"/>
    <w:notTrueType/>
    <w:pitch w:val="default"/>
  </w:font>
  <w:font w:name="Times New Roman;serif">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2B3C"/>
    <w:multiLevelType w:val="hybridMultilevel"/>
    <w:tmpl w:val="92C40570"/>
    <w:lvl w:ilvl="0" w:tplc="01567B0E">
      <w:start w:val="1"/>
      <w:numFmt w:val="decimal"/>
      <w:lvlText w:val="%1."/>
      <w:lvlJc w:val="left"/>
      <w:pPr>
        <w:ind w:left="795" w:hanging="360"/>
      </w:pPr>
      <w:rPr>
        <w:rFonts w:hint="default"/>
        <w:b w:val="0"/>
        <w:sz w:val="28"/>
        <w:szCs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3EDC3938"/>
    <w:multiLevelType w:val="hybridMultilevel"/>
    <w:tmpl w:val="7CE00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E0D86"/>
    <w:multiLevelType w:val="hybridMultilevel"/>
    <w:tmpl w:val="354C2F2A"/>
    <w:lvl w:ilvl="0" w:tplc="EC7E29DC">
      <w:start w:val="1"/>
      <w:numFmt w:val="decimal"/>
      <w:lvlText w:val="%1)"/>
      <w:lvlJc w:val="left"/>
      <w:pPr>
        <w:ind w:left="1429"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72C11FDF"/>
    <w:multiLevelType w:val="multilevel"/>
    <w:tmpl w:val="F03818B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AD"/>
    <w:rsid w:val="00121ED0"/>
    <w:rsid w:val="002A16DA"/>
    <w:rsid w:val="00325D54"/>
    <w:rsid w:val="003B58C2"/>
    <w:rsid w:val="0050797F"/>
    <w:rsid w:val="005153AD"/>
    <w:rsid w:val="00603F59"/>
    <w:rsid w:val="00647C02"/>
    <w:rsid w:val="006D45FA"/>
    <w:rsid w:val="00786A06"/>
    <w:rsid w:val="008F2DC9"/>
    <w:rsid w:val="0096344E"/>
    <w:rsid w:val="009F71E0"/>
    <w:rsid w:val="00A905A1"/>
    <w:rsid w:val="00AD1FA8"/>
    <w:rsid w:val="00C54DE3"/>
    <w:rsid w:val="00D3016A"/>
    <w:rsid w:val="00D5002D"/>
    <w:rsid w:val="00D5785D"/>
    <w:rsid w:val="00D732A9"/>
    <w:rsid w:val="00FF4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F26B"/>
  <w15:docId w15:val="{C00C88D1-038D-4F42-9D33-DBA648DB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3AD"/>
  </w:style>
  <w:style w:type="paragraph" w:styleId="1">
    <w:name w:val="heading 1"/>
    <w:basedOn w:val="a"/>
    <w:next w:val="a"/>
    <w:link w:val="10"/>
    <w:uiPriority w:val="9"/>
    <w:qFormat/>
    <w:rsid w:val="00D50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3AD"/>
    <w:pPr>
      <w:ind w:left="720"/>
      <w:contextualSpacing/>
    </w:pPr>
  </w:style>
  <w:style w:type="paragraph" w:styleId="a4">
    <w:name w:val="Balloon Text"/>
    <w:basedOn w:val="a"/>
    <w:link w:val="a5"/>
    <w:uiPriority w:val="99"/>
    <w:semiHidden/>
    <w:unhideWhenUsed/>
    <w:rsid w:val="00515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3AD"/>
    <w:rPr>
      <w:rFonts w:ascii="Tahoma" w:hAnsi="Tahoma" w:cs="Tahoma"/>
      <w:sz w:val="16"/>
      <w:szCs w:val="16"/>
    </w:rPr>
  </w:style>
  <w:style w:type="character" w:styleId="a6">
    <w:name w:val="Hyperlink"/>
    <w:basedOn w:val="a0"/>
    <w:uiPriority w:val="99"/>
    <w:unhideWhenUsed/>
    <w:rsid w:val="0096344E"/>
    <w:rPr>
      <w:color w:val="0000FF" w:themeColor="hyperlink"/>
      <w:u w:val="single"/>
    </w:rPr>
  </w:style>
  <w:style w:type="paragraph" w:styleId="a7">
    <w:name w:val="Body Text"/>
    <w:basedOn w:val="a"/>
    <w:link w:val="a8"/>
    <w:rsid w:val="00121ED0"/>
    <w:pPr>
      <w:tabs>
        <w:tab w:val="left" w:pos="709"/>
      </w:tabs>
      <w:suppressAutoHyphens/>
      <w:spacing w:before="75" w:after="0" w:line="259" w:lineRule="auto"/>
    </w:pPr>
    <w:rPr>
      <w:rFonts w:ascii="Times New Roman" w:eastAsia="Times New Roman;sans-serif" w:hAnsi="Times New Roman" w:cs="Times New Roman;serif"/>
      <w:color w:val="000000"/>
      <w:sz w:val="24"/>
      <w:szCs w:val="24"/>
      <w:lang w:eastAsia="zh-CN"/>
    </w:rPr>
  </w:style>
  <w:style w:type="character" w:customStyle="1" w:styleId="a8">
    <w:name w:val="Основной текст Знак"/>
    <w:basedOn w:val="a0"/>
    <w:link w:val="a7"/>
    <w:rsid w:val="00121ED0"/>
    <w:rPr>
      <w:rFonts w:ascii="Times New Roman" w:eastAsia="Times New Roman;sans-serif" w:hAnsi="Times New Roman" w:cs="Times New Roman;serif"/>
      <w:color w:val="000000"/>
      <w:sz w:val="24"/>
      <w:szCs w:val="24"/>
      <w:lang w:eastAsia="zh-CN"/>
    </w:rPr>
  </w:style>
  <w:style w:type="character" w:customStyle="1" w:styleId="10">
    <w:name w:val="Заголовок 1 Знак"/>
    <w:basedOn w:val="a0"/>
    <w:link w:val="1"/>
    <w:uiPriority w:val="9"/>
    <w:rsid w:val="00D500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D5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gon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Зам Главы</cp:lastModifiedBy>
  <cp:revision>3</cp:revision>
  <cp:lastPrinted>2020-01-20T08:26:00Z</cp:lastPrinted>
  <dcterms:created xsi:type="dcterms:W3CDTF">2024-08-01T08:11:00Z</dcterms:created>
  <dcterms:modified xsi:type="dcterms:W3CDTF">2024-08-06T01:24:00Z</dcterms:modified>
</cp:coreProperties>
</file>