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45654D" w:rsidRPr="00DA667B" w:rsidRDefault="00897623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ПРИРЕЧЕНСКОГО</w:t>
      </w:r>
      <w:r w:rsidR="0045654D"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</w:t>
      </w: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УЖУРСКОГО РАЙОНА КРАСНОЯРСКОГО КРАЯ </w:t>
      </w: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5654D" w:rsidRPr="00DA667B" w:rsidRDefault="00646E8F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45654D" w:rsidRPr="00DA667B">
        <w:rPr>
          <w:rFonts w:ascii="Arial" w:eastAsia="Times New Roman" w:hAnsi="Arial" w:cs="Arial"/>
          <w:sz w:val="24"/>
          <w:szCs w:val="24"/>
          <w:lang w:eastAsia="ru-RU"/>
        </w:rPr>
        <w:t>.05.20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5654D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п. Приреченск                                       №</w:t>
      </w:r>
      <w:r w:rsidR="00690A20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4C1" w:rsidRPr="00DA667B">
        <w:rPr>
          <w:rFonts w:ascii="Arial" w:eastAsia="Times New Roman" w:hAnsi="Arial" w:cs="Arial"/>
          <w:sz w:val="24"/>
          <w:szCs w:val="24"/>
          <w:lang w:eastAsia="ru-RU"/>
        </w:rPr>
        <w:t>33</w:t>
      </w:r>
      <w:r w:rsidR="0045654D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Об окончании отопительного периода 20</w:t>
      </w:r>
      <w:r w:rsidR="00343CC0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гг.</w:t>
      </w: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5654D" w:rsidRPr="00DA667B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Руководствуясь Постановлением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РФ от 06.05.2011 №354 «О предоставлении коммунальных услуг собственникам и пользователям помещений в многоквартирных домах и жилых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домов» и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своевременного завершения отопительного периода 20</w:t>
      </w:r>
      <w:r w:rsidR="00343CC0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годов на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территории муниципального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Приреченский сельсовет руководствуясь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Уставом Приреченского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Pr="00DA667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</w:p>
    <w:p w:rsidR="00C14E0D" w:rsidRPr="00DA667B" w:rsidRDefault="003854C2" w:rsidP="0004227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Р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>уководителям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учреждений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и руководителю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предприятия ООО «ЖКХ Ужурского района» окончить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отопительный период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при установлении стабильной среднесуточной температуры наружного воздуха выше +8</w:t>
      </w:r>
      <w:r w:rsidR="00074357" w:rsidRPr="00DA667B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0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>С в течении 5-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дневного срока</w:t>
      </w:r>
      <w:r w:rsidR="00074357" w:rsidRPr="00DA667B">
        <w:rPr>
          <w:rFonts w:ascii="Arial" w:eastAsia="Times New Roman" w:hAnsi="Arial" w:cs="Arial"/>
          <w:sz w:val="24"/>
          <w:szCs w:val="24"/>
          <w:lang w:eastAsia="ru-RU"/>
        </w:rPr>
        <w:t>, осуществить отключени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е систем отопления потребителей.</w:t>
      </w:r>
      <w:r w:rsidR="00690A20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Рекомендуемая дата окончания отопительного п</w:t>
      </w:r>
      <w:r w:rsidR="001A28BF" w:rsidRPr="00DA667B">
        <w:rPr>
          <w:rFonts w:ascii="Arial" w:eastAsia="Times New Roman" w:hAnsi="Arial" w:cs="Arial"/>
          <w:sz w:val="24"/>
          <w:szCs w:val="24"/>
          <w:lang w:eastAsia="ru-RU"/>
        </w:rPr>
        <w:t>ериода 20</w:t>
      </w:r>
      <w:r w:rsidR="00343CC0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28BF" w:rsidRPr="00DA667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28BF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мая 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F407E2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14E0D" w:rsidRPr="00DA667B">
        <w:rPr>
          <w:rFonts w:ascii="Arial" w:eastAsia="Times New Roman" w:hAnsi="Arial" w:cs="Arial"/>
          <w:sz w:val="24"/>
          <w:szCs w:val="24"/>
          <w:lang w:eastAsia="ru-RU"/>
        </w:rPr>
        <w:t>года.</w:t>
      </w:r>
      <w:r w:rsidR="00897623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4E0D" w:rsidRPr="00DA667B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>Руководителям бюджетных учреждений и руководителю предприятия ООО «ЖКХ Ужурского района» после завершения отопительного периода 20</w:t>
      </w:r>
      <w:r w:rsidR="00343CC0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897623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годов приступить к подготовке систем теплоснабжения к новому отопительному периоду 20</w:t>
      </w:r>
      <w:r w:rsidR="00A8319E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897623" w:rsidRPr="00DA667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г.</w:t>
      </w:r>
    </w:p>
    <w:p w:rsidR="00C14E0D" w:rsidRPr="00DA667B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данного </w:t>
      </w:r>
      <w:r w:rsidR="003854C2" w:rsidRPr="00DA667B">
        <w:rPr>
          <w:rFonts w:ascii="Arial" w:eastAsia="Times New Roman" w:hAnsi="Arial" w:cs="Arial"/>
          <w:sz w:val="24"/>
          <w:szCs w:val="24"/>
          <w:lang w:eastAsia="ru-RU"/>
        </w:rPr>
        <w:t>постановления оставляю за собой.</w:t>
      </w:r>
    </w:p>
    <w:p w:rsidR="00C14E0D" w:rsidRPr="00DA667B" w:rsidRDefault="00C14E0D" w:rsidP="003854C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 вступает в силу после его подписания. </w:t>
      </w:r>
    </w:p>
    <w:p w:rsidR="0045654D" w:rsidRPr="00DA667B" w:rsidRDefault="0045654D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DA667B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54C2" w:rsidRPr="00DA667B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0A20" w:rsidRPr="00DA667B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</w:p>
    <w:p w:rsidR="003854C2" w:rsidRPr="00DA667B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Приреченского сельсовета                      </w:t>
      </w:r>
      <w:r w:rsidR="00690A20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А.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>В.</w:t>
      </w:r>
      <w:r w:rsidR="00E47E66"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A667B">
        <w:rPr>
          <w:rFonts w:ascii="Arial" w:eastAsia="Times New Roman" w:hAnsi="Arial" w:cs="Arial"/>
          <w:sz w:val="24"/>
          <w:szCs w:val="24"/>
          <w:lang w:eastAsia="ru-RU"/>
        </w:rPr>
        <w:t xml:space="preserve">Костяев </w:t>
      </w:r>
    </w:p>
    <w:p w:rsidR="00D6124C" w:rsidRPr="00DA667B" w:rsidRDefault="00D6124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6124C" w:rsidRPr="00DA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2BD"/>
    <w:multiLevelType w:val="hybridMultilevel"/>
    <w:tmpl w:val="B05AE9EC"/>
    <w:lvl w:ilvl="0" w:tplc="8F9AA6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D"/>
    <w:rsid w:val="00065164"/>
    <w:rsid w:val="00074357"/>
    <w:rsid w:val="00146F4B"/>
    <w:rsid w:val="001A28BF"/>
    <w:rsid w:val="00284A38"/>
    <w:rsid w:val="00343CC0"/>
    <w:rsid w:val="00385160"/>
    <w:rsid w:val="003854C2"/>
    <w:rsid w:val="0045654D"/>
    <w:rsid w:val="004D6808"/>
    <w:rsid w:val="00544790"/>
    <w:rsid w:val="005C347F"/>
    <w:rsid w:val="005E42BD"/>
    <w:rsid w:val="00646E8F"/>
    <w:rsid w:val="00676261"/>
    <w:rsid w:val="00690A20"/>
    <w:rsid w:val="0078545C"/>
    <w:rsid w:val="007B3565"/>
    <w:rsid w:val="007F5642"/>
    <w:rsid w:val="00895981"/>
    <w:rsid w:val="00897623"/>
    <w:rsid w:val="009E5DC2"/>
    <w:rsid w:val="00A8319E"/>
    <w:rsid w:val="00C14E0D"/>
    <w:rsid w:val="00C374C1"/>
    <w:rsid w:val="00CF3A08"/>
    <w:rsid w:val="00D6124C"/>
    <w:rsid w:val="00DA667B"/>
    <w:rsid w:val="00DE4D2A"/>
    <w:rsid w:val="00E47E66"/>
    <w:rsid w:val="00E53D15"/>
    <w:rsid w:val="00F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A3FB"/>
  <w15:chartTrackingRefBased/>
  <w15:docId w15:val="{B76E2BC6-9865-403E-B73B-352BFC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4</cp:revision>
  <cp:lastPrinted>2024-05-08T02:08:00Z</cp:lastPrinted>
  <dcterms:created xsi:type="dcterms:W3CDTF">2024-05-21T02:38:00Z</dcterms:created>
  <dcterms:modified xsi:type="dcterms:W3CDTF">2024-05-21T08:54:00Z</dcterms:modified>
</cp:coreProperties>
</file>